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F2" w:rsidRPr="00313865" w:rsidRDefault="00B67DF2" w:rsidP="00B67DF2">
      <w:pPr>
        <w:pStyle w:val="Title"/>
        <w:rPr>
          <w:rFonts w:ascii="TH Sarabun New" w:hAnsi="TH Sarabun New" w:cs="TH Sarabun New" w:hint="cs"/>
          <w:cs/>
        </w:rPr>
      </w:pPr>
    </w:p>
    <w:p w:rsidR="00B67DF2" w:rsidRPr="00313865" w:rsidRDefault="00B67DF2" w:rsidP="00B67DF2">
      <w:pPr>
        <w:pStyle w:val="Title"/>
        <w:rPr>
          <w:rFonts w:ascii="TH Sarabun New" w:hAnsi="TH Sarabun New" w:cs="TH Sarabun New"/>
        </w:rPr>
      </w:pPr>
    </w:p>
    <w:p w:rsidR="00B67DF2" w:rsidRPr="00313865" w:rsidRDefault="00B67DF2" w:rsidP="00B67DF2">
      <w:pPr>
        <w:pStyle w:val="Title"/>
        <w:rPr>
          <w:rFonts w:ascii="TH Sarabun New" w:hAnsi="TH Sarabun New" w:cs="TH Sarabun New"/>
        </w:rPr>
      </w:pPr>
    </w:p>
    <w:p w:rsidR="00B67DF2" w:rsidRPr="00313865" w:rsidRDefault="00B67DF2" w:rsidP="00B67DF2">
      <w:pPr>
        <w:pStyle w:val="Title"/>
        <w:rPr>
          <w:rFonts w:ascii="TH Sarabun New" w:hAnsi="TH Sarabun New" w:cs="TH Sarabun New"/>
          <w:cs/>
        </w:rPr>
      </w:pPr>
      <w:r w:rsidRPr="00313865">
        <w:rPr>
          <w:rFonts w:ascii="TH Sarabun New" w:hAnsi="TH Sarabun New" w:cs="TH Sarabun New"/>
          <w:cs/>
        </w:rPr>
        <w:t xml:space="preserve">ระเบียบปฏิบัติเรื่อง  </w:t>
      </w:r>
      <w:r w:rsidR="00265DD9" w:rsidRPr="00313865">
        <w:rPr>
          <w:rFonts w:ascii="TH Sarabun New" w:hAnsi="TH Sarabun New" w:cs="TH Sarabun New"/>
          <w:cs/>
        </w:rPr>
        <w:t>การควบคุมผลิตภัณฑ์ และ ผู้ให้บริการจากภายนอก</w:t>
      </w:r>
    </w:p>
    <w:p w:rsidR="00B67DF2" w:rsidRPr="00313865" w:rsidRDefault="00265DD9" w:rsidP="00B67DF2">
      <w:pPr>
        <w:pStyle w:val="Title"/>
        <w:rPr>
          <w:rFonts w:ascii="TH Sarabun New" w:hAnsi="TH Sarabun New" w:cs="TH Sarabun New"/>
        </w:rPr>
      </w:pPr>
      <w:r w:rsidRPr="00313865">
        <w:rPr>
          <w:rFonts w:ascii="TH Sarabun New" w:hAnsi="TH Sarabun New" w:cs="TH Sarabun New"/>
        </w:rPr>
        <w:t>Control external provider Product and Service</w:t>
      </w:r>
    </w:p>
    <w:p w:rsidR="00B67DF2" w:rsidRPr="00313865" w:rsidRDefault="00B67DF2" w:rsidP="00B67DF2">
      <w:pPr>
        <w:pStyle w:val="Title"/>
        <w:rPr>
          <w:rFonts w:ascii="TH Sarabun New" w:hAnsi="TH Sarabun New" w:cs="TH Sarabun New"/>
        </w:rPr>
      </w:pPr>
    </w:p>
    <w:p w:rsidR="00B67DF2" w:rsidRPr="00313865" w:rsidRDefault="00B67DF2" w:rsidP="00B67DF2">
      <w:pPr>
        <w:pStyle w:val="Title"/>
        <w:rPr>
          <w:rFonts w:ascii="TH Sarabun New" w:hAnsi="TH Sarabun New" w:cs="TH Sarabun New"/>
        </w:rPr>
      </w:pPr>
    </w:p>
    <w:p w:rsidR="007A5F8D" w:rsidRPr="00313865" w:rsidRDefault="007A5F8D" w:rsidP="00B67DF2">
      <w:pPr>
        <w:pStyle w:val="Title"/>
        <w:rPr>
          <w:rFonts w:ascii="TH Sarabun New" w:hAnsi="TH Sarabun New" w:cs="TH Sarabun New"/>
        </w:rPr>
      </w:pPr>
    </w:p>
    <w:p w:rsidR="00A00FF9" w:rsidRPr="00313865" w:rsidRDefault="00A00FF9" w:rsidP="00B67DF2">
      <w:pPr>
        <w:pStyle w:val="Title"/>
        <w:rPr>
          <w:rFonts w:ascii="TH Sarabun New" w:hAnsi="TH Sarabun New" w:cs="TH Sarabun New"/>
        </w:rPr>
      </w:pPr>
    </w:p>
    <w:p w:rsidR="00C1177A" w:rsidRPr="00313865" w:rsidRDefault="00C1177A" w:rsidP="00C1177A">
      <w:pPr>
        <w:pStyle w:val="Title"/>
        <w:rPr>
          <w:rFonts w:ascii="TH Sarabun New" w:hAnsi="TH Sarabun New" w:cs="TH Sarabun New"/>
        </w:rPr>
      </w:pPr>
      <w:r w:rsidRPr="00313865">
        <w:rPr>
          <w:rFonts w:ascii="TH Sarabun New" w:hAnsi="TH Sarabun New" w:cs="TH Sarabun New"/>
          <w:cs/>
        </w:rPr>
        <w:t>บริษัท อีควอล แอสชัวแรนซ์ (ประเทศไทย) จำกัด</w:t>
      </w:r>
    </w:p>
    <w:p w:rsidR="00C1177A" w:rsidRPr="00313865" w:rsidRDefault="00C1177A" w:rsidP="00C1177A">
      <w:pPr>
        <w:pStyle w:val="Title"/>
        <w:rPr>
          <w:rFonts w:ascii="TH Sarabun New" w:hAnsi="TH Sarabun New" w:cs="TH Sarabun New"/>
        </w:rPr>
      </w:pPr>
      <w:r w:rsidRPr="00313865">
        <w:rPr>
          <w:rFonts w:ascii="TH Sarabun New" w:hAnsi="TH Sarabun New" w:cs="TH Sarabun New"/>
        </w:rPr>
        <w:t>EQUAL ASSURANCE (THAILAND) LTD.</w:t>
      </w:r>
    </w:p>
    <w:p w:rsidR="00B67DF2" w:rsidRPr="00313865" w:rsidRDefault="00B67DF2" w:rsidP="00B67DF2">
      <w:pPr>
        <w:rPr>
          <w:rFonts w:ascii="TH Sarabun New" w:hAnsi="TH Sarabun New" w:cs="TH Sarabun New"/>
          <w:sz w:val="32"/>
          <w:szCs w:val="32"/>
        </w:rPr>
      </w:pPr>
    </w:p>
    <w:p w:rsidR="00B67DF2" w:rsidRPr="00313865" w:rsidRDefault="00B67DF2" w:rsidP="00B67DF2">
      <w:pPr>
        <w:rPr>
          <w:rFonts w:ascii="TH Sarabun New" w:hAnsi="TH Sarabun New" w:cs="TH Sarabun New"/>
          <w:sz w:val="32"/>
          <w:szCs w:val="32"/>
        </w:rPr>
      </w:pPr>
    </w:p>
    <w:p w:rsidR="00B67DF2" w:rsidRPr="00313865" w:rsidRDefault="00B67DF2" w:rsidP="00B67DF2">
      <w:pPr>
        <w:rPr>
          <w:rFonts w:ascii="TH Sarabun New" w:hAnsi="TH Sarabun New" w:cs="TH Sarabun New"/>
          <w:sz w:val="32"/>
          <w:szCs w:val="32"/>
        </w:rPr>
      </w:pPr>
    </w:p>
    <w:p w:rsidR="00B67DF2" w:rsidRPr="00313865" w:rsidRDefault="00B67DF2" w:rsidP="00B67DF2">
      <w:pPr>
        <w:rPr>
          <w:rFonts w:ascii="TH Sarabun New" w:hAnsi="TH Sarabun New" w:cs="TH Sarabun New"/>
          <w:sz w:val="32"/>
          <w:szCs w:val="32"/>
        </w:rPr>
      </w:pPr>
    </w:p>
    <w:p w:rsidR="00B67DF2" w:rsidRPr="00313865" w:rsidRDefault="00B67DF2" w:rsidP="00B67DF2">
      <w:pPr>
        <w:rPr>
          <w:rFonts w:ascii="TH Sarabun New" w:hAnsi="TH Sarabun New" w:cs="TH Sarabun New"/>
          <w:sz w:val="32"/>
          <w:szCs w:val="32"/>
        </w:rPr>
      </w:pPr>
    </w:p>
    <w:p w:rsidR="00C73BAF" w:rsidRPr="00313865" w:rsidRDefault="00C73BAF" w:rsidP="00B67DF2">
      <w:pPr>
        <w:rPr>
          <w:rFonts w:ascii="TH Sarabun New" w:hAnsi="TH Sarabun New" w:cs="TH Sarabun New"/>
          <w:sz w:val="32"/>
          <w:szCs w:val="32"/>
        </w:rPr>
      </w:pPr>
    </w:p>
    <w:p w:rsidR="00C73BAF" w:rsidRPr="00313865" w:rsidRDefault="00C73BAF" w:rsidP="00B67DF2">
      <w:pPr>
        <w:rPr>
          <w:rFonts w:ascii="TH Sarabun New" w:hAnsi="TH Sarabun New" w:cs="TH Sarabun New"/>
          <w:sz w:val="32"/>
          <w:szCs w:val="32"/>
        </w:rPr>
      </w:pPr>
    </w:p>
    <w:p w:rsidR="00C73BAF" w:rsidRPr="00313865" w:rsidRDefault="00C73BAF" w:rsidP="00B67DF2">
      <w:pPr>
        <w:rPr>
          <w:rFonts w:ascii="TH Sarabun New" w:hAnsi="TH Sarabun New" w:cs="TH Sarabun New"/>
          <w:sz w:val="32"/>
          <w:szCs w:val="32"/>
        </w:rPr>
      </w:pPr>
    </w:p>
    <w:p w:rsidR="00C73BAF" w:rsidRPr="00313865" w:rsidRDefault="00C73BAF" w:rsidP="00B67DF2">
      <w:pPr>
        <w:rPr>
          <w:rFonts w:ascii="TH Sarabun New" w:hAnsi="TH Sarabun New" w:cs="TH Sarabun New"/>
          <w:sz w:val="32"/>
          <w:szCs w:val="32"/>
        </w:rPr>
      </w:pPr>
    </w:p>
    <w:p w:rsidR="00C73BAF" w:rsidRPr="00313865" w:rsidRDefault="00C73BAF" w:rsidP="00B67DF2">
      <w:pPr>
        <w:rPr>
          <w:rFonts w:ascii="TH Sarabun New" w:hAnsi="TH Sarabun New" w:cs="TH Sarabun New"/>
          <w:sz w:val="32"/>
          <w:szCs w:val="32"/>
        </w:rPr>
      </w:pPr>
    </w:p>
    <w:p w:rsidR="00C73BAF" w:rsidRPr="00313865" w:rsidRDefault="00C73BAF" w:rsidP="00B67DF2">
      <w:pPr>
        <w:rPr>
          <w:rFonts w:ascii="TH Sarabun New" w:hAnsi="TH Sarabun New" w:cs="TH Sarabun New"/>
          <w:sz w:val="32"/>
          <w:szCs w:val="32"/>
        </w:rPr>
      </w:pPr>
    </w:p>
    <w:p w:rsidR="00C73BAF" w:rsidRPr="00313865" w:rsidRDefault="00C73BAF" w:rsidP="00B67DF2">
      <w:pPr>
        <w:rPr>
          <w:rFonts w:ascii="TH Sarabun New" w:hAnsi="TH Sarabun New" w:cs="TH Sarabun New"/>
          <w:sz w:val="32"/>
          <w:szCs w:val="32"/>
        </w:rPr>
      </w:pPr>
    </w:p>
    <w:p w:rsidR="00B67DF2" w:rsidRPr="00313865" w:rsidRDefault="00B67DF2" w:rsidP="00B67DF2">
      <w:pPr>
        <w:rPr>
          <w:rFonts w:ascii="TH Sarabun New" w:hAnsi="TH Sarabun New" w:cs="TH Sarabun New"/>
          <w:sz w:val="32"/>
          <w:szCs w:val="32"/>
        </w:rPr>
      </w:pPr>
    </w:p>
    <w:p w:rsidR="00B67DF2" w:rsidRPr="00313865" w:rsidRDefault="00B67DF2" w:rsidP="00B67DF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3001"/>
        <w:gridCol w:w="3001"/>
      </w:tblGrid>
      <w:tr w:rsidR="00C73BAF" w:rsidRPr="00313865" w:rsidTr="00C73BAF">
        <w:trPr>
          <w:jc w:val="center"/>
        </w:trPr>
        <w:tc>
          <w:tcPr>
            <w:tcW w:w="3001" w:type="dxa"/>
            <w:vAlign w:val="center"/>
          </w:tcPr>
          <w:p w:rsidR="00C73BAF" w:rsidRPr="00313865" w:rsidRDefault="00C73BAF" w:rsidP="00C559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ผู้จัดทำ</w:t>
            </w:r>
          </w:p>
          <w:p w:rsidR="00C73BAF" w:rsidRPr="00313865" w:rsidRDefault="00C73BAF" w:rsidP="00C559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</w:p>
          <w:p w:rsidR="00C73BAF" w:rsidRPr="00313865" w:rsidRDefault="00C73BAF" w:rsidP="00C559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13865">
              <w:rPr>
                <w:rFonts w:ascii="TH Sarabun New" w:eastAsia="Angsana New" w:hAnsi="TH Sarabun New" w:cs="TH Sarabun New"/>
                <w:bCs/>
                <w:sz w:val="32"/>
                <w:szCs w:val="32"/>
                <w:cs/>
              </w:rPr>
              <w:t>ขยัน  เจริญยิ่ง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73BAF" w:rsidRPr="00313865" w:rsidRDefault="00C73BAF" w:rsidP="00C559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...... / ......... /......</w:t>
            </w:r>
          </w:p>
        </w:tc>
        <w:tc>
          <w:tcPr>
            <w:tcW w:w="3001" w:type="dxa"/>
          </w:tcPr>
          <w:p w:rsidR="00C73BAF" w:rsidRPr="00313865" w:rsidRDefault="00C73BAF" w:rsidP="00C559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ผู้ทบทวน</w:t>
            </w:r>
          </w:p>
          <w:p w:rsidR="00C73BAF" w:rsidRPr="00313865" w:rsidRDefault="00C73BAF" w:rsidP="00C559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</w:p>
          <w:p w:rsidR="00C73BAF" w:rsidRPr="00313865" w:rsidRDefault="00C73BAF" w:rsidP="00C559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13865">
              <w:rPr>
                <w:rFonts w:ascii="TH Sarabun New" w:eastAsia="Angsana New" w:hAnsi="TH Sarabun New" w:cs="TH Sarabun New"/>
                <w:bCs/>
                <w:sz w:val="32"/>
                <w:szCs w:val="32"/>
                <w:cs/>
              </w:rPr>
              <w:t>ขยัน  เจริญยิ่ง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73BAF" w:rsidRPr="00313865" w:rsidRDefault="00C73BAF" w:rsidP="00C559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...... / ......... /......</w:t>
            </w:r>
          </w:p>
        </w:tc>
        <w:tc>
          <w:tcPr>
            <w:tcW w:w="3001" w:type="dxa"/>
          </w:tcPr>
          <w:p w:rsidR="00C73BAF" w:rsidRPr="00313865" w:rsidRDefault="00C73BAF" w:rsidP="00C559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ผู้อนุมัติ</w:t>
            </w:r>
          </w:p>
          <w:p w:rsidR="00C73BAF" w:rsidRPr="00313865" w:rsidRDefault="00C73BAF" w:rsidP="00C559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</w:p>
          <w:p w:rsidR="00C73BAF" w:rsidRPr="00313865" w:rsidRDefault="00C73BAF" w:rsidP="00C559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(</w:t>
            </w:r>
            <w:r w:rsidRPr="0031386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มานะ</w:t>
            </w:r>
            <w:r w:rsidRPr="00313865">
              <w:rPr>
                <w:rFonts w:ascii="TH Sarabun New" w:eastAsia="Angsana New" w:hAnsi="TH Sarabun New" w:cs="TH Sarabun New"/>
                <w:bCs/>
                <w:sz w:val="32"/>
                <w:szCs w:val="32"/>
                <w:cs/>
              </w:rPr>
              <w:t xml:space="preserve">  เจริญยิ่ง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                                          </w:t>
            </w:r>
          </w:p>
          <w:p w:rsidR="00C73BAF" w:rsidRPr="00313865" w:rsidRDefault="00C73BAF" w:rsidP="00C5597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...... / ......... /......</w:t>
            </w:r>
          </w:p>
        </w:tc>
      </w:tr>
    </w:tbl>
    <w:p w:rsidR="00B67DF2" w:rsidRPr="00313865" w:rsidRDefault="00B67DF2" w:rsidP="00B67DF2">
      <w:pPr>
        <w:rPr>
          <w:rFonts w:ascii="TH Sarabun New" w:hAnsi="TH Sarabun New" w:cs="TH Sarabun New"/>
          <w:sz w:val="32"/>
          <w:szCs w:val="32"/>
        </w:rPr>
      </w:pPr>
    </w:p>
    <w:p w:rsidR="006D4477" w:rsidRPr="00313865" w:rsidRDefault="00B67DF2">
      <w:pPr>
        <w:ind w:left="540" w:hanging="5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3865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6D4477" w:rsidRPr="00313865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6D4477" w:rsidRPr="00313865">
        <w:rPr>
          <w:rFonts w:ascii="TH Sarabun New" w:hAnsi="TH Sarabun New" w:cs="TH Sarabun New"/>
          <w:b/>
          <w:bCs/>
          <w:sz w:val="32"/>
          <w:szCs w:val="32"/>
          <w:cs/>
        </w:rPr>
        <w:tab/>
        <w:t>วัตถุประสงค์</w:t>
      </w:r>
    </w:p>
    <w:p w:rsidR="006D4477" w:rsidRPr="00313865" w:rsidRDefault="006D4477" w:rsidP="001D0E90">
      <w:pPr>
        <w:tabs>
          <w:tab w:val="left" w:pos="540"/>
        </w:tabs>
        <w:ind w:left="540" w:hanging="5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ab/>
      </w:r>
      <w:r w:rsidR="00265DD9" w:rsidRPr="00313865">
        <w:rPr>
          <w:rFonts w:ascii="TH Sarabun New" w:hAnsi="TH Sarabun New" w:cs="TH Sarabun New"/>
          <w:sz w:val="32"/>
          <w:szCs w:val="32"/>
          <w:cs/>
        </w:rPr>
        <w:t xml:space="preserve">เพื่อใช้เป็นคู่มือในการคัดเลือก  การจัดซื้อ  การประเมิน </w:t>
      </w:r>
      <w:r w:rsidR="00265DD9" w:rsidRPr="00313865">
        <w:rPr>
          <w:rFonts w:ascii="TH Sarabun New" w:hAnsi="TH Sarabun New" w:cs="TH Sarabun New"/>
          <w:sz w:val="32"/>
          <w:szCs w:val="32"/>
        </w:rPr>
        <w:t xml:space="preserve">Vendor </w:t>
      </w:r>
      <w:r w:rsidR="00265DD9" w:rsidRPr="00313865">
        <w:rPr>
          <w:rFonts w:ascii="TH Sarabun New" w:hAnsi="TH Sarabun New" w:cs="TH Sarabun New"/>
          <w:sz w:val="32"/>
          <w:szCs w:val="32"/>
          <w:cs/>
        </w:rPr>
        <w:t>ของบริษัทฯ ที่มีผลกระทบต่อคุณภาพของผลิตภัณฑ์ที่ส่งมอบให้กับลูกค้า เช่น วัตถุดิบ บรรจุภัณฑ์ อะไหล่ เครื่องจักร งานบริการ เช่น สอบเทียบ ซ่อมเครื่องจักรโดยช่างข้างนอกเป็นต้น</w:t>
      </w:r>
    </w:p>
    <w:p w:rsidR="006D4477" w:rsidRPr="00313865" w:rsidRDefault="006D4477">
      <w:pPr>
        <w:ind w:left="540" w:hanging="5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D4477" w:rsidRPr="00313865" w:rsidRDefault="006D4477">
      <w:pPr>
        <w:ind w:left="540" w:hanging="54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3865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313865">
        <w:rPr>
          <w:rFonts w:ascii="TH Sarabun New" w:hAnsi="TH Sarabun New" w:cs="TH Sarabun New"/>
          <w:b/>
          <w:bCs/>
          <w:sz w:val="32"/>
          <w:szCs w:val="32"/>
          <w:cs/>
        </w:rPr>
        <w:tab/>
        <w:t>ขอบเขต</w:t>
      </w:r>
    </w:p>
    <w:p w:rsidR="006D4477" w:rsidRPr="00313865" w:rsidRDefault="006D4477">
      <w:pPr>
        <w:tabs>
          <w:tab w:val="left" w:pos="426"/>
        </w:tabs>
        <w:ind w:left="540" w:hanging="11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ab/>
        <w:t>ครอบคลุม</w:t>
      </w:r>
      <w:r w:rsidR="00265DD9" w:rsidRPr="00313865">
        <w:rPr>
          <w:rFonts w:ascii="TH Sarabun New" w:hAnsi="TH Sarabun New" w:cs="TH Sarabun New"/>
          <w:sz w:val="32"/>
          <w:szCs w:val="32"/>
          <w:cs/>
        </w:rPr>
        <w:t xml:space="preserve"> การรับคำสั่งซื้อจากหน่วยงานต่างๆ การกำหนดเกณฑ์การคัดเลือก</w:t>
      </w:r>
      <w:r w:rsidR="00265DD9" w:rsidRPr="00313865">
        <w:rPr>
          <w:rFonts w:ascii="TH Sarabun New" w:hAnsi="TH Sarabun New" w:cs="TH Sarabun New"/>
          <w:sz w:val="32"/>
          <w:szCs w:val="32"/>
        </w:rPr>
        <w:t>Vendor,</w:t>
      </w:r>
      <w:r w:rsidR="00265DD9" w:rsidRPr="00313865">
        <w:rPr>
          <w:rFonts w:ascii="TH Sarabun New" w:hAnsi="TH Sarabun New" w:cs="TH Sarabun New"/>
          <w:sz w:val="32"/>
          <w:szCs w:val="32"/>
          <w:cs/>
        </w:rPr>
        <w:t xml:space="preserve"> การคัดเลือก </w:t>
      </w:r>
      <w:r w:rsidR="00265DD9" w:rsidRPr="00313865">
        <w:rPr>
          <w:rFonts w:ascii="TH Sarabun New" w:hAnsi="TH Sarabun New" w:cs="TH Sarabun New"/>
          <w:sz w:val="32"/>
          <w:szCs w:val="32"/>
        </w:rPr>
        <w:t xml:space="preserve">Vendor </w:t>
      </w:r>
      <w:r w:rsidR="00265DD9" w:rsidRPr="00313865">
        <w:rPr>
          <w:rFonts w:ascii="TH Sarabun New" w:hAnsi="TH Sarabun New" w:cs="TH Sarabun New"/>
          <w:sz w:val="32"/>
          <w:szCs w:val="32"/>
          <w:cs/>
        </w:rPr>
        <w:t xml:space="preserve">เพื่อเข้า </w:t>
      </w:r>
      <w:r w:rsidR="00265DD9" w:rsidRPr="00313865">
        <w:rPr>
          <w:rFonts w:ascii="TH Sarabun New" w:hAnsi="TH Sarabun New" w:cs="TH Sarabun New"/>
          <w:sz w:val="32"/>
          <w:szCs w:val="32"/>
        </w:rPr>
        <w:t xml:space="preserve">Approved Vendor List, </w:t>
      </w:r>
      <w:r w:rsidR="00265DD9" w:rsidRPr="00313865">
        <w:rPr>
          <w:rFonts w:ascii="TH Sarabun New" w:hAnsi="TH Sarabun New" w:cs="TH Sarabun New"/>
          <w:sz w:val="32"/>
          <w:szCs w:val="32"/>
          <w:cs/>
        </w:rPr>
        <w:t xml:space="preserve">การจัดซื้อ และ การประเมิน </w:t>
      </w:r>
      <w:r w:rsidR="00265DD9" w:rsidRPr="00313865">
        <w:rPr>
          <w:rFonts w:ascii="TH Sarabun New" w:hAnsi="TH Sarabun New" w:cs="TH Sarabun New"/>
          <w:sz w:val="32"/>
          <w:szCs w:val="32"/>
        </w:rPr>
        <w:t xml:space="preserve">Vendor </w:t>
      </w:r>
      <w:r w:rsidR="00265DD9" w:rsidRPr="00313865">
        <w:rPr>
          <w:rFonts w:ascii="TH Sarabun New" w:hAnsi="TH Sarabun New" w:cs="TH Sarabun New"/>
          <w:sz w:val="32"/>
          <w:szCs w:val="32"/>
          <w:cs/>
        </w:rPr>
        <w:t xml:space="preserve">การแจ้งผลการประเมินให้ </w:t>
      </w:r>
      <w:r w:rsidR="00265DD9" w:rsidRPr="00313865">
        <w:rPr>
          <w:rFonts w:ascii="TH Sarabun New" w:hAnsi="TH Sarabun New" w:cs="TH Sarabun New"/>
          <w:sz w:val="32"/>
          <w:szCs w:val="32"/>
        </w:rPr>
        <w:t xml:space="preserve">Vendor </w:t>
      </w:r>
      <w:r w:rsidR="00265DD9" w:rsidRPr="00313865">
        <w:rPr>
          <w:rFonts w:ascii="TH Sarabun New" w:hAnsi="TH Sarabun New" w:cs="TH Sarabun New"/>
          <w:sz w:val="32"/>
          <w:szCs w:val="32"/>
          <w:cs/>
        </w:rPr>
        <w:t>เพื่อปรับปรุงสมรรถนะ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5DD9" w:rsidRPr="00313865">
        <w:rPr>
          <w:rFonts w:ascii="TH Sarabun New" w:hAnsi="TH Sarabun New" w:cs="TH Sarabun New"/>
          <w:sz w:val="32"/>
          <w:szCs w:val="32"/>
          <w:cs/>
        </w:rPr>
        <w:t>รวมทั้งสรุปผล การประเมิน วิเคราะห์สมรรถนะ และ การปรับปรุงอย่างต่อเนื่อง</w:t>
      </w:r>
    </w:p>
    <w:p w:rsidR="006D4477" w:rsidRPr="00313865" w:rsidRDefault="006D447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D4477" w:rsidRPr="00313865" w:rsidRDefault="006D4477">
      <w:pPr>
        <w:ind w:left="540" w:hanging="5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38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Pr="00313865">
        <w:rPr>
          <w:rFonts w:ascii="TH Sarabun New" w:hAnsi="TH Sarabun New" w:cs="TH Sarabun New"/>
          <w:b/>
          <w:bCs/>
          <w:sz w:val="32"/>
          <w:szCs w:val="32"/>
          <w:cs/>
        </w:rPr>
        <w:tab/>
        <w:t>นิยาม</w:t>
      </w:r>
    </w:p>
    <w:p w:rsidR="00A377D8" w:rsidRPr="00313865" w:rsidRDefault="00265DD9">
      <w:pPr>
        <w:tabs>
          <w:tab w:val="left" w:pos="3600"/>
        </w:tabs>
        <w:ind w:left="4320" w:hanging="3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13865">
        <w:rPr>
          <w:rFonts w:ascii="TH Sarabun New" w:hAnsi="TH Sarabun New" w:cs="TH Sarabun New"/>
          <w:sz w:val="32"/>
          <w:szCs w:val="32"/>
        </w:rPr>
        <w:t>Vendor</w:t>
      </w:r>
      <w:r w:rsidRPr="00313865">
        <w:rPr>
          <w:rFonts w:ascii="TH Sarabun New" w:hAnsi="TH Sarabun New" w:cs="TH Sarabun New"/>
          <w:sz w:val="32"/>
          <w:szCs w:val="32"/>
        </w:rPr>
        <w:tab/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>ผู้ขายวัตถุดิบ และผู้ให้บริการ ผู้รับจ้างเหมาช่วง ที่ส่งผลต่อคุณภาพ ของสินค้าและบริการ ของบริษัทฯ</w:t>
      </w:r>
    </w:p>
    <w:p w:rsidR="006D4477" w:rsidRPr="00313865" w:rsidRDefault="00A377D8">
      <w:pPr>
        <w:tabs>
          <w:tab w:val="left" w:pos="3600"/>
        </w:tabs>
        <w:ind w:left="4320" w:hanging="3780"/>
        <w:jc w:val="thaiDistribute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5DD9" w:rsidRPr="00313865">
        <w:rPr>
          <w:rFonts w:ascii="TH Sarabun New" w:hAnsi="TH Sarabun New" w:cs="TH Sarabun New"/>
          <w:sz w:val="32"/>
          <w:szCs w:val="32"/>
        </w:rPr>
        <w:t>Approved Vendor List</w:t>
      </w:r>
      <w:r w:rsidR="00265DD9" w:rsidRPr="00313865">
        <w:rPr>
          <w:rFonts w:ascii="TH Sarabun New" w:hAnsi="TH Sarabun New" w:cs="TH Sarabun New"/>
          <w:sz w:val="32"/>
          <w:szCs w:val="32"/>
        </w:rPr>
        <w:tab/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ab/>
      </w:r>
      <w:r w:rsidR="00265DD9"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="00265DD9" w:rsidRPr="00313865">
        <w:rPr>
          <w:rFonts w:ascii="TH Sarabun New" w:hAnsi="TH Sarabun New" w:cs="TH Sarabun New"/>
          <w:sz w:val="32"/>
          <w:szCs w:val="32"/>
          <w:cs/>
        </w:rPr>
        <w:t xml:space="preserve">บัญชีรายชื่อ </w:t>
      </w:r>
      <w:r w:rsidR="00266AF5" w:rsidRPr="00313865">
        <w:rPr>
          <w:rFonts w:ascii="TH Sarabun New" w:hAnsi="TH Sarabun New" w:cs="TH Sarabun New"/>
          <w:sz w:val="32"/>
          <w:szCs w:val="32"/>
          <w:cs/>
        </w:rPr>
        <w:t>ของ</w:t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6AF5" w:rsidRPr="00313865">
        <w:rPr>
          <w:rFonts w:ascii="TH Sarabun New" w:hAnsi="TH Sarabun New" w:cs="TH Sarabun New"/>
          <w:sz w:val="32"/>
          <w:szCs w:val="32"/>
          <w:cs/>
        </w:rPr>
        <w:t>ผู้ขายวัตถุดิบ และผู้ให้บริการ ผู้รับจ้างเหมาช่วง ที่ส่งผลต่อคุณภาพ ของสินค้าและบริการ ของบริษัทฯ ที่ได้รับการขึ้นทะเบียนแล้ว</w:t>
      </w:r>
    </w:p>
    <w:p w:rsidR="006D4477" w:rsidRPr="00313865" w:rsidRDefault="00266AF5">
      <w:pPr>
        <w:tabs>
          <w:tab w:val="left" w:pos="3600"/>
        </w:tabs>
        <w:ind w:left="4320" w:hanging="378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3865">
        <w:rPr>
          <w:rFonts w:ascii="TH Sarabun New" w:hAnsi="TH Sarabun New" w:cs="TH Sarabun New"/>
          <w:sz w:val="32"/>
          <w:szCs w:val="32"/>
        </w:rPr>
        <w:t>Quality (Q)</w:t>
      </w:r>
      <w:r w:rsidR="00EC3D06" w:rsidRPr="00313865">
        <w:rPr>
          <w:rFonts w:ascii="TH Sarabun New" w:hAnsi="TH Sarabun New" w:cs="TH Sarabun New"/>
          <w:sz w:val="32"/>
          <w:szCs w:val="32"/>
          <w:cs/>
        </w:rPr>
        <w:tab/>
      </w:r>
      <w:r w:rsidR="00EC3D06" w:rsidRPr="00313865">
        <w:rPr>
          <w:rFonts w:ascii="TH Sarabun New" w:hAnsi="TH Sarabun New" w:cs="TH Sarabun New"/>
          <w:sz w:val="32"/>
          <w:szCs w:val="32"/>
          <w:cs/>
        </w:rPr>
        <w:tab/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ab/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 ข้อกำหนดเกณฑ์การประเมินด้านคุณภาพ</w:t>
      </w:r>
    </w:p>
    <w:p w:rsidR="00A377D8" w:rsidRPr="00313865" w:rsidRDefault="00266AF5">
      <w:pPr>
        <w:tabs>
          <w:tab w:val="left" w:pos="3600"/>
        </w:tabs>
        <w:ind w:left="4320" w:hanging="3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13865">
        <w:rPr>
          <w:rFonts w:ascii="TH Sarabun New" w:hAnsi="TH Sarabun New" w:cs="TH Sarabun New"/>
          <w:sz w:val="32"/>
          <w:szCs w:val="32"/>
        </w:rPr>
        <w:t>Delivery (D)</w:t>
      </w:r>
      <w:r w:rsidRPr="00313865">
        <w:rPr>
          <w:rFonts w:ascii="TH Sarabun New" w:hAnsi="TH Sarabun New" w:cs="TH Sarabun New"/>
          <w:sz w:val="32"/>
          <w:szCs w:val="32"/>
        </w:rPr>
        <w:tab/>
      </w:r>
      <w:r w:rsidR="00A377D8" w:rsidRPr="00313865">
        <w:rPr>
          <w:rFonts w:ascii="TH Sarabun New" w:hAnsi="TH Sarabun New" w:cs="TH Sarabun New"/>
          <w:sz w:val="32"/>
          <w:szCs w:val="32"/>
          <w:cs/>
        </w:rPr>
        <w:tab/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Pr="00313865">
        <w:rPr>
          <w:rFonts w:ascii="TH Sarabun New" w:hAnsi="TH Sarabun New" w:cs="TH Sarabun New"/>
          <w:sz w:val="32"/>
          <w:szCs w:val="32"/>
          <w:cs/>
        </w:rPr>
        <w:t>ข้อกำหนดเกณฑ์การประเมินด้านความสามารถในการส่งมอบ</w:t>
      </w:r>
    </w:p>
    <w:p w:rsidR="006D4477" w:rsidRPr="00313865" w:rsidRDefault="00266AF5">
      <w:pPr>
        <w:tabs>
          <w:tab w:val="left" w:pos="3600"/>
        </w:tabs>
        <w:ind w:left="4320" w:hanging="3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13865">
        <w:rPr>
          <w:rFonts w:ascii="TH Sarabun New" w:hAnsi="TH Sarabun New" w:cs="TH Sarabun New"/>
          <w:sz w:val="32"/>
          <w:szCs w:val="32"/>
        </w:rPr>
        <w:t>Cost (C)</w:t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77D8" w:rsidRPr="00313865">
        <w:rPr>
          <w:rFonts w:ascii="TH Sarabun New" w:hAnsi="TH Sarabun New" w:cs="TH Sarabun New"/>
          <w:sz w:val="32"/>
          <w:szCs w:val="32"/>
          <w:cs/>
        </w:rPr>
        <w:tab/>
      </w:r>
      <w:r w:rsidR="00A377D8" w:rsidRPr="00313865">
        <w:rPr>
          <w:rFonts w:ascii="TH Sarabun New" w:hAnsi="TH Sarabun New" w:cs="TH Sarabun New"/>
          <w:sz w:val="32"/>
          <w:szCs w:val="32"/>
          <w:cs/>
        </w:rPr>
        <w:tab/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Pr="00313865">
        <w:rPr>
          <w:rFonts w:ascii="TH Sarabun New" w:hAnsi="TH Sarabun New" w:cs="TH Sarabun New"/>
          <w:sz w:val="32"/>
          <w:szCs w:val="32"/>
          <w:cs/>
        </w:rPr>
        <w:t>ข้อกำหนดเกณฑ์การประเมินด้าน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>ราคา และ ความรับผิดชอบ ต่อสินค้าและบริการ</w:t>
      </w:r>
    </w:p>
    <w:p w:rsidR="006D4477" w:rsidRPr="00313865" w:rsidRDefault="00266AF5">
      <w:pPr>
        <w:tabs>
          <w:tab w:val="left" w:pos="3600"/>
        </w:tabs>
        <w:ind w:left="4320" w:hanging="3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13865">
        <w:rPr>
          <w:rFonts w:ascii="TH Sarabun New" w:hAnsi="TH Sarabun New" w:cs="TH Sarabun New"/>
          <w:sz w:val="32"/>
          <w:szCs w:val="32"/>
        </w:rPr>
        <w:t>S</w:t>
      </w:r>
      <w:r w:rsidR="00E360AD" w:rsidRPr="00313865">
        <w:rPr>
          <w:rFonts w:ascii="TH Sarabun New" w:hAnsi="TH Sarabun New" w:cs="TH Sarabun New"/>
          <w:sz w:val="32"/>
          <w:szCs w:val="32"/>
        </w:rPr>
        <w:t>ervice (S)</w:t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ab/>
      </w:r>
      <w:r w:rsidR="00A377D8" w:rsidRPr="00313865">
        <w:rPr>
          <w:rFonts w:ascii="TH Sarabun New" w:hAnsi="TH Sarabun New" w:cs="TH Sarabun New"/>
          <w:sz w:val="32"/>
          <w:szCs w:val="32"/>
          <w:cs/>
        </w:rPr>
        <w:tab/>
      </w:r>
      <w:r w:rsidR="006D4477" w:rsidRPr="00313865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E360AD" w:rsidRPr="00313865">
        <w:rPr>
          <w:rFonts w:ascii="TH Sarabun New" w:hAnsi="TH Sarabun New" w:cs="TH Sarabun New"/>
          <w:sz w:val="32"/>
          <w:szCs w:val="32"/>
          <w:cs/>
        </w:rPr>
        <w:t>ข้อกำหนดเกณฑ์การประเมินด้าน</w:t>
      </w:r>
      <w:r w:rsidR="00E360AD"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="00E360AD" w:rsidRPr="00313865">
        <w:rPr>
          <w:rFonts w:ascii="TH Sarabun New" w:hAnsi="TH Sarabun New" w:cs="TH Sarabun New"/>
          <w:sz w:val="32"/>
          <w:szCs w:val="32"/>
          <w:cs/>
        </w:rPr>
        <w:t>การให้ความร่วมมือและติดต่อประสารงาน</w:t>
      </w:r>
    </w:p>
    <w:p w:rsidR="006D4477" w:rsidRPr="00313865" w:rsidRDefault="006D4477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6D4477" w:rsidRPr="00313865" w:rsidRDefault="006D4477">
      <w:pPr>
        <w:ind w:left="540" w:hanging="5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38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Pr="0031386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เอกสารอ้างอิง</w:t>
      </w:r>
    </w:p>
    <w:p w:rsidR="006D4477" w:rsidRPr="00313865" w:rsidRDefault="006D4477">
      <w:pPr>
        <w:ind w:left="540"/>
        <w:jc w:val="thaiDistribute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ข้อกำหนด </w:t>
      </w:r>
      <w:r w:rsidRPr="00313865">
        <w:rPr>
          <w:rFonts w:ascii="TH Sarabun New" w:hAnsi="TH Sarabun New" w:cs="TH Sarabun New"/>
          <w:sz w:val="32"/>
          <w:szCs w:val="32"/>
        </w:rPr>
        <w:t>ISO</w:t>
      </w:r>
      <w:r w:rsidR="00DB68CD" w:rsidRPr="00313865">
        <w:rPr>
          <w:rFonts w:ascii="TH Sarabun New" w:hAnsi="TH Sarabun New" w:cs="TH Sarabun New"/>
          <w:sz w:val="32"/>
          <w:szCs w:val="32"/>
        </w:rPr>
        <w:t xml:space="preserve"> 9001</w:t>
      </w:r>
      <w:r w:rsidR="00F80BDD" w:rsidRPr="00313865">
        <w:rPr>
          <w:rFonts w:ascii="TH Sarabun New" w:hAnsi="TH Sarabun New" w:cs="TH Sarabun New"/>
          <w:sz w:val="32"/>
          <w:szCs w:val="32"/>
        </w:rPr>
        <w:t>:2015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>ข้อกำหนดที่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="00E360AD" w:rsidRPr="00313865">
        <w:rPr>
          <w:rFonts w:ascii="TH Sarabun New" w:hAnsi="TH Sarabun New" w:cs="TH Sarabun New"/>
          <w:sz w:val="32"/>
          <w:szCs w:val="32"/>
        </w:rPr>
        <w:t>8.4</w:t>
      </w:r>
    </w:p>
    <w:p w:rsidR="006D4477" w:rsidRPr="00313865" w:rsidRDefault="00831282" w:rsidP="00E360AD">
      <w:pPr>
        <w:ind w:left="540"/>
        <w:jc w:val="thaiDistribute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</w:rPr>
        <w:t>Q</w:t>
      </w:r>
      <w:r w:rsidR="00E360AD" w:rsidRPr="00313865">
        <w:rPr>
          <w:rFonts w:ascii="TH Sarabun New" w:hAnsi="TH Sarabun New" w:cs="TH Sarabun New"/>
          <w:sz w:val="32"/>
          <w:szCs w:val="32"/>
        </w:rPr>
        <w:t>M-</w:t>
      </w:r>
      <w:r w:rsidRPr="00313865">
        <w:rPr>
          <w:rFonts w:ascii="TH Sarabun New" w:hAnsi="TH Sarabun New" w:cs="TH Sarabun New"/>
          <w:sz w:val="32"/>
          <w:szCs w:val="32"/>
        </w:rPr>
        <w:t>0</w:t>
      </w:r>
      <w:r w:rsidR="001E35D9" w:rsidRPr="00313865">
        <w:rPr>
          <w:rFonts w:ascii="TH Sarabun New" w:hAnsi="TH Sarabun New" w:cs="TH Sarabun New"/>
          <w:sz w:val="32"/>
          <w:szCs w:val="32"/>
        </w:rPr>
        <w:t>1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="00E360AD" w:rsidRPr="00313865">
        <w:rPr>
          <w:rFonts w:ascii="TH Sarabun New" w:hAnsi="TH Sarabun New" w:cs="TH Sarabun New"/>
          <w:sz w:val="32"/>
          <w:szCs w:val="32"/>
          <w:cs/>
        </w:rPr>
        <w:t>คู่มือคุณภาพ</w:t>
      </w:r>
    </w:p>
    <w:p w:rsidR="005406D9" w:rsidRPr="00313865" w:rsidRDefault="005406D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D4477" w:rsidRPr="00313865" w:rsidRDefault="006D4477">
      <w:pPr>
        <w:ind w:left="540" w:hanging="5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3865"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313865">
        <w:rPr>
          <w:rFonts w:ascii="TH Sarabun New" w:hAnsi="TH Sarabun New" w:cs="TH Sarabun New"/>
          <w:b/>
          <w:bCs/>
          <w:sz w:val="32"/>
          <w:szCs w:val="32"/>
          <w:cs/>
        </w:rPr>
        <w:tab/>
        <w:t>ขั้นตอนการปฏิบัติงาน</w:t>
      </w:r>
    </w:p>
    <w:p w:rsidR="00E360AD" w:rsidRPr="00313865" w:rsidRDefault="00E360AD" w:rsidP="00E360AD">
      <w:pPr>
        <w:pStyle w:val="ListParagraph"/>
        <w:numPr>
          <w:ilvl w:val="0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>การกำหนดเกณฑ์การ คัดเลือกผู้ขาย</w:t>
      </w:r>
    </w:p>
    <w:p w:rsidR="00F2446C" w:rsidRPr="00313865" w:rsidRDefault="00F2446C" w:rsidP="00F2446C">
      <w:pPr>
        <w:pStyle w:val="ListParagraph"/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บริษัทกำหนดเกณฑ์การคัดเลือกผู้ขาย แบ่งเป็น </w:t>
      </w:r>
      <w:r w:rsidRPr="00313865">
        <w:rPr>
          <w:rFonts w:ascii="TH Sarabun New" w:hAnsi="TH Sarabun New" w:cs="TH Sarabun New"/>
          <w:sz w:val="32"/>
          <w:szCs w:val="32"/>
        </w:rPr>
        <w:t xml:space="preserve">4 </w:t>
      </w:r>
      <w:r w:rsidRPr="00313865">
        <w:rPr>
          <w:rFonts w:ascii="TH Sarabun New" w:hAnsi="TH Sarabun New" w:cs="TH Sarabun New"/>
          <w:sz w:val="32"/>
          <w:szCs w:val="32"/>
          <w:cs/>
        </w:rPr>
        <w:t>ด้านดังนี้</w:t>
      </w:r>
    </w:p>
    <w:p w:rsidR="00E360AD" w:rsidRPr="00313865" w:rsidRDefault="00E360AD" w:rsidP="00E360AD">
      <w:pPr>
        <w:pStyle w:val="ListParagraph"/>
        <w:numPr>
          <w:ilvl w:val="1"/>
          <w:numId w:val="39"/>
        </w:num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ด้าน </w:t>
      </w:r>
      <w:r w:rsidRPr="00313865">
        <w:rPr>
          <w:rFonts w:ascii="TH Sarabun New" w:hAnsi="TH Sarabun New" w:cs="TH Sarabun New"/>
          <w:sz w:val="32"/>
          <w:szCs w:val="32"/>
        </w:rPr>
        <w:t xml:space="preserve">Quality (Q: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คุณภาพ) </w:t>
      </w:r>
      <w:r w:rsidR="00F2446C" w:rsidRPr="00313865">
        <w:rPr>
          <w:rFonts w:ascii="TH Sarabun New" w:hAnsi="TH Sarabun New" w:cs="TH Sarabun New"/>
          <w:sz w:val="32"/>
          <w:szCs w:val="32"/>
          <w:cs/>
        </w:rPr>
        <w:t xml:space="preserve">คือ  </w:t>
      </w:r>
      <w:r w:rsidRPr="00313865">
        <w:rPr>
          <w:rFonts w:ascii="TH Sarabun New" w:hAnsi="TH Sarabun New" w:cs="TH Sarabun New"/>
          <w:sz w:val="32"/>
          <w:szCs w:val="32"/>
          <w:cs/>
        </w:rPr>
        <w:t>การทดสอบตัวอย่างผลิตภัณฑ์ตามข้อกำหนดของผลิตภัณฑ์ นำหลักฐานผลงานที่ได้เคยทำมาประเมิ</w:t>
      </w:r>
      <w:r w:rsidR="00F2446C" w:rsidRPr="00313865">
        <w:rPr>
          <w:rFonts w:ascii="TH Sarabun New" w:hAnsi="TH Sarabun New" w:cs="TH Sarabun New"/>
          <w:sz w:val="32"/>
          <w:szCs w:val="32"/>
          <w:cs/>
        </w:rPr>
        <w:t>น</w:t>
      </w:r>
    </w:p>
    <w:p w:rsidR="00E360AD" w:rsidRPr="00313865" w:rsidRDefault="00E360AD" w:rsidP="00E360AD">
      <w:pPr>
        <w:pStyle w:val="ListParagraph"/>
        <w:numPr>
          <w:ilvl w:val="1"/>
          <w:numId w:val="39"/>
        </w:num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ด้าน </w:t>
      </w:r>
      <w:r w:rsidRPr="00313865">
        <w:rPr>
          <w:rFonts w:ascii="TH Sarabun New" w:hAnsi="TH Sarabun New" w:cs="TH Sarabun New"/>
          <w:sz w:val="32"/>
          <w:szCs w:val="32"/>
        </w:rPr>
        <w:t xml:space="preserve">Delivery (D: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ความสามารถในการส่งมอบ) </w:t>
      </w:r>
      <w:r w:rsidR="00F2446C" w:rsidRPr="00313865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313865">
        <w:rPr>
          <w:rFonts w:ascii="TH Sarabun New" w:hAnsi="TH Sarabun New" w:cs="TH Sarabun New"/>
          <w:sz w:val="32"/>
          <w:szCs w:val="32"/>
          <w:cs/>
        </w:rPr>
        <w:t>วิเคราะห์ กำลังการผลิตของผู้ให้บริการจากภายนอก (ผู้ขาย) จากจำนวนเครื่องจักรและกระบวนการผลิต หรือ จำนวนพนักงาน</w:t>
      </w:r>
    </w:p>
    <w:p w:rsidR="00E360AD" w:rsidRPr="00313865" w:rsidRDefault="00E360AD" w:rsidP="00E360AD">
      <w:pPr>
        <w:pStyle w:val="ListParagraph"/>
        <w:numPr>
          <w:ilvl w:val="1"/>
          <w:numId w:val="39"/>
        </w:num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ด้าน </w:t>
      </w:r>
      <w:r w:rsidRPr="00313865">
        <w:rPr>
          <w:rFonts w:ascii="TH Sarabun New" w:hAnsi="TH Sarabun New" w:cs="TH Sarabun New"/>
          <w:sz w:val="32"/>
          <w:szCs w:val="32"/>
        </w:rPr>
        <w:t xml:space="preserve">Cost </w:t>
      </w:r>
      <w:r w:rsidRPr="00313865">
        <w:rPr>
          <w:rFonts w:ascii="TH Sarabun New" w:hAnsi="TH Sarabun New" w:cs="TH Sarabun New"/>
          <w:sz w:val="32"/>
          <w:szCs w:val="32"/>
          <w:cs/>
        </w:rPr>
        <w:t>(</w:t>
      </w:r>
      <w:r w:rsidRPr="00313865">
        <w:rPr>
          <w:rFonts w:ascii="TH Sarabun New" w:hAnsi="TH Sarabun New" w:cs="TH Sarabun New"/>
          <w:sz w:val="32"/>
          <w:szCs w:val="32"/>
        </w:rPr>
        <w:t xml:space="preserve">C: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ราคา) </w:t>
      </w:r>
      <w:r w:rsidR="00F2446C" w:rsidRPr="00313865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313865">
        <w:rPr>
          <w:rFonts w:ascii="TH Sarabun New" w:hAnsi="TH Sarabun New" w:cs="TH Sarabun New"/>
          <w:sz w:val="32"/>
          <w:szCs w:val="32"/>
          <w:cs/>
        </w:rPr>
        <w:t>พิจารณา ตามราคาที่</w:t>
      </w:r>
      <w:r w:rsidR="00F2446C" w:rsidRPr="00313865">
        <w:rPr>
          <w:rFonts w:ascii="TH Sarabun New" w:hAnsi="TH Sarabun New" w:cs="TH Sarabun New"/>
          <w:sz w:val="32"/>
          <w:szCs w:val="32"/>
          <w:cs/>
        </w:rPr>
        <w:t>บริษัทฯ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 ต้องการ และ</w:t>
      </w:r>
      <w:r w:rsidR="00F2446C" w:rsidRPr="003138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>ความรับผิดชอบ เมื่อเกิดปัญหาขึ้น ความรับผิดชอบต้นทุนในการ จัดส่งสินค้าและบริการ</w:t>
      </w:r>
    </w:p>
    <w:p w:rsidR="00E360AD" w:rsidRPr="00313865" w:rsidRDefault="00E360AD" w:rsidP="00E360AD">
      <w:pPr>
        <w:pStyle w:val="ListParagraph"/>
        <w:numPr>
          <w:ilvl w:val="1"/>
          <w:numId w:val="39"/>
        </w:num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ด้าน </w:t>
      </w:r>
      <w:r w:rsidRPr="00313865">
        <w:rPr>
          <w:rFonts w:ascii="TH Sarabun New" w:hAnsi="TH Sarabun New" w:cs="TH Sarabun New"/>
          <w:sz w:val="32"/>
          <w:szCs w:val="32"/>
        </w:rPr>
        <w:t xml:space="preserve">Service (S: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บริการ) </w:t>
      </w:r>
      <w:r w:rsidR="00F2446C" w:rsidRPr="00313865">
        <w:rPr>
          <w:rFonts w:ascii="TH Sarabun New" w:hAnsi="TH Sarabun New" w:cs="TH Sarabun New"/>
          <w:sz w:val="32"/>
          <w:szCs w:val="32"/>
          <w:cs/>
        </w:rPr>
        <w:t>คือ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 ช่องทางการติดต่อ การให้ความร่วมมือในการประสานงาน ตั้งแต่ ติดต่อสั่งซื้อ, ขอข้อมูล, ส่งมอบ, ส่งคืนเมื่อเกิดปัญหา</w:t>
      </w:r>
    </w:p>
    <w:p w:rsidR="00E360AD" w:rsidRPr="00313865" w:rsidRDefault="00E360AD" w:rsidP="00E360AD">
      <w:pPr>
        <w:pStyle w:val="ListParagraph"/>
        <w:numPr>
          <w:ilvl w:val="0"/>
          <w:numId w:val="40"/>
        </w:numPr>
        <w:jc w:val="both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ให้คะแนน </w:t>
      </w:r>
      <w:r w:rsidRPr="00313865">
        <w:rPr>
          <w:rFonts w:ascii="TH Sarabun New" w:hAnsi="TH Sarabun New" w:cs="TH Sarabun New"/>
          <w:sz w:val="32"/>
          <w:szCs w:val="32"/>
        </w:rPr>
        <w:t xml:space="preserve">Q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เต็ม </w:t>
      </w:r>
      <w:r w:rsidRPr="00313865">
        <w:rPr>
          <w:rFonts w:ascii="TH Sarabun New" w:hAnsi="TH Sarabun New" w:cs="TH Sarabun New"/>
          <w:sz w:val="32"/>
          <w:szCs w:val="32"/>
        </w:rPr>
        <w:t xml:space="preserve">50 </w:t>
      </w:r>
      <w:r w:rsidRPr="00313865">
        <w:rPr>
          <w:rFonts w:ascii="TH Sarabun New" w:hAnsi="TH Sarabun New" w:cs="TH Sarabun New"/>
          <w:sz w:val="32"/>
          <w:szCs w:val="32"/>
          <w:cs/>
        </w:rPr>
        <w:t>คะแนน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>เมื่อ ตรวจตัวอย่างผ่าน และมีใบรับรองมาตรฐาน ระบบ</w:t>
      </w:r>
      <w:r w:rsidRPr="00313865">
        <w:rPr>
          <w:rFonts w:ascii="TH Sarabun New" w:hAnsi="TH Sarabun New" w:cs="TH Sarabun New"/>
          <w:sz w:val="32"/>
          <w:szCs w:val="32"/>
        </w:rPr>
        <w:t xml:space="preserve"> ISO9001</w:t>
      </w:r>
    </w:p>
    <w:p w:rsidR="00F2446C" w:rsidRPr="00313865" w:rsidRDefault="00F2446C" w:rsidP="00F2446C">
      <w:pPr>
        <w:pStyle w:val="ListParagraph"/>
        <w:ind w:left="2160"/>
        <w:jc w:val="both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13865">
        <w:rPr>
          <w:rFonts w:ascii="TH Sarabun New" w:hAnsi="TH Sarabun New" w:cs="TH Sarabun New"/>
          <w:sz w:val="32"/>
          <w:szCs w:val="32"/>
        </w:rPr>
        <w:t xml:space="preserve">30 </w:t>
      </w:r>
      <w:r w:rsidRPr="00313865">
        <w:rPr>
          <w:rFonts w:ascii="TH Sarabun New" w:hAnsi="TH Sarabun New" w:cs="TH Sarabun New"/>
          <w:sz w:val="32"/>
          <w:szCs w:val="32"/>
          <w:cs/>
        </w:rPr>
        <w:t>คะแนนเมื่อ ตรวจตัวอย่างผ่าน</w:t>
      </w:r>
    </w:p>
    <w:p w:rsidR="00F2446C" w:rsidRPr="00313865" w:rsidRDefault="00F2446C" w:rsidP="00F2446C">
      <w:pPr>
        <w:pStyle w:val="ListParagraph"/>
        <w:ind w:left="2160"/>
        <w:jc w:val="both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</w:rPr>
        <w:t xml:space="preserve">    0 </w:t>
      </w:r>
      <w:r w:rsidRPr="00313865">
        <w:rPr>
          <w:rFonts w:ascii="TH Sarabun New" w:hAnsi="TH Sarabun New" w:cs="TH Sarabun New"/>
          <w:sz w:val="32"/>
          <w:szCs w:val="32"/>
          <w:cs/>
        </w:rPr>
        <w:t>คะแนนเมื่อ ตรวจตัวอย่างไม่ผ่าน</w:t>
      </w:r>
    </w:p>
    <w:p w:rsidR="00E360AD" w:rsidRPr="00313865" w:rsidRDefault="00E360AD" w:rsidP="00F2446C">
      <w:pPr>
        <w:pStyle w:val="ListParagraph"/>
        <w:numPr>
          <w:ilvl w:val="0"/>
          <w:numId w:val="40"/>
        </w:numPr>
        <w:jc w:val="both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ให้คะแนน </w:t>
      </w:r>
      <w:r w:rsidRPr="00313865">
        <w:rPr>
          <w:rFonts w:ascii="TH Sarabun New" w:hAnsi="TH Sarabun New" w:cs="TH Sarabun New"/>
          <w:sz w:val="32"/>
          <w:szCs w:val="32"/>
        </w:rPr>
        <w:t xml:space="preserve">D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เต็ม </w:t>
      </w:r>
      <w:r w:rsidRPr="00313865">
        <w:rPr>
          <w:rFonts w:ascii="TH Sarabun New" w:hAnsi="TH Sarabun New" w:cs="TH Sarabun New"/>
          <w:sz w:val="32"/>
          <w:szCs w:val="32"/>
        </w:rPr>
        <w:t>30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 คะแนน </w:t>
      </w:r>
      <w:r w:rsidR="00F2446C" w:rsidRPr="00313865">
        <w:rPr>
          <w:rFonts w:ascii="TH Sarabun New" w:hAnsi="TH Sarabun New" w:cs="TH Sarabun New"/>
          <w:sz w:val="32"/>
          <w:szCs w:val="32"/>
          <w:cs/>
        </w:rPr>
        <w:t xml:space="preserve">เมื่อ </w:t>
      </w:r>
      <w:r w:rsidRPr="00313865">
        <w:rPr>
          <w:rFonts w:ascii="TH Sarabun New" w:hAnsi="TH Sarabun New" w:cs="TH Sarabun New"/>
          <w:sz w:val="32"/>
          <w:szCs w:val="32"/>
          <w:cs/>
        </w:rPr>
        <w:t>ส่งผลการคำนวณกำลังผลิต</w:t>
      </w:r>
      <w:r w:rsidR="00F2446C" w:rsidRPr="00313865">
        <w:rPr>
          <w:rFonts w:ascii="TH Sarabun New" w:hAnsi="TH Sarabun New" w:cs="TH Sarabun New"/>
          <w:sz w:val="32"/>
          <w:szCs w:val="32"/>
          <w:cs/>
        </w:rPr>
        <w:t>และ</w:t>
      </w:r>
      <w:r w:rsidRPr="00313865">
        <w:rPr>
          <w:rFonts w:ascii="TH Sarabun New" w:hAnsi="TH Sarabun New" w:cs="TH Sarabun New"/>
          <w:sz w:val="32"/>
          <w:szCs w:val="32"/>
          <w:cs/>
        </w:rPr>
        <w:t>ไปตรวจประเมินผู้ขายผู้ให้บริการผ่าน</w:t>
      </w:r>
    </w:p>
    <w:p w:rsidR="00F2446C" w:rsidRPr="00313865" w:rsidRDefault="00F2446C" w:rsidP="00F2446C">
      <w:pPr>
        <w:pStyle w:val="ListParagraph"/>
        <w:jc w:val="both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ab/>
      </w:r>
      <w:r w:rsidRPr="00313865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313865">
        <w:rPr>
          <w:rFonts w:ascii="TH Sarabun New" w:hAnsi="TH Sarabun New" w:cs="TH Sarabun New"/>
          <w:sz w:val="32"/>
          <w:szCs w:val="32"/>
        </w:rPr>
        <w:t xml:space="preserve">10 </w:t>
      </w:r>
      <w:r w:rsidRPr="00313865">
        <w:rPr>
          <w:rFonts w:ascii="TH Sarabun New" w:hAnsi="TH Sarabun New" w:cs="TH Sarabun New"/>
          <w:sz w:val="32"/>
          <w:szCs w:val="32"/>
          <w:cs/>
        </w:rPr>
        <w:t>คะแนน เมื่อ ส่งผลการคำนวณกำลังผลิต</w:t>
      </w:r>
    </w:p>
    <w:p w:rsidR="00F2446C" w:rsidRPr="00313865" w:rsidRDefault="00F2446C" w:rsidP="00F2446C">
      <w:pPr>
        <w:pStyle w:val="ListParagraph"/>
        <w:jc w:val="both"/>
        <w:rPr>
          <w:rFonts w:ascii="TH Sarabun New" w:hAnsi="TH Sarabun New" w:cs="TH Sarabun New"/>
          <w:sz w:val="32"/>
          <w:szCs w:val="32"/>
          <w:cs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ab/>
      </w:r>
      <w:r w:rsidRPr="00313865">
        <w:rPr>
          <w:rFonts w:ascii="TH Sarabun New" w:hAnsi="TH Sarabun New" w:cs="TH Sarabun New"/>
          <w:sz w:val="32"/>
          <w:szCs w:val="32"/>
          <w:cs/>
        </w:rPr>
        <w:tab/>
      </w:r>
      <w:r w:rsidRPr="00313865">
        <w:rPr>
          <w:rFonts w:ascii="TH Sarabun New" w:hAnsi="TH Sarabun New" w:cs="TH Sarabun New"/>
          <w:sz w:val="32"/>
          <w:szCs w:val="32"/>
        </w:rPr>
        <w:t xml:space="preserve">    0 </w:t>
      </w:r>
      <w:r w:rsidRPr="00313865">
        <w:rPr>
          <w:rFonts w:ascii="TH Sarabun New" w:hAnsi="TH Sarabun New" w:cs="TH Sarabun New"/>
          <w:sz w:val="32"/>
          <w:szCs w:val="32"/>
          <w:cs/>
        </w:rPr>
        <w:t>คะแนนเมื่อ ตรวจประเมินผู้ขายไม่ผ่าน</w:t>
      </w:r>
    </w:p>
    <w:p w:rsidR="00E360AD" w:rsidRPr="00313865" w:rsidRDefault="00E360AD" w:rsidP="00E360AD">
      <w:pPr>
        <w:pStyle w:val="ListParagraph"/>
        <w:numPr>
          <w:ilvl w:val="0"/>
          <w:numId w:val="40"/>
        </w:numPr>
        <w:jc w:val="both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ให้คะแนน </w:t>
      </w:r>
      <w:r w:rsidRPr="00313865">
        <w:rPr>
          <w:rFonts w:ascii="TH Sarabun New" w:hAnsi="TH Sarabun New" w:cs="TH Sarabun New"/>
          <w:sz w:val="32"/>
          <w:szCs w:val="32"/>
        </w:rPr>
        <w:t xml:space="preserve">C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เต็ม </w:t>
      </w:r>
      <w:r w:rsidRPr="00313865">
        <w:rPr>
          <w:rFonts w:ascii="TH Sarabun New" w:hAnsi="TH Sarabun New" w:cs="TH Sarabun New"/>
          <w:sz w:val="32"/>
          <w:szCs w:val="32"/>
        </w:rPr>
        <w:t xml:space="preserve">10 </w:t>
      </w:r>
      <w:r w:rsidRPr="00313865">
        <w:rPr>
          <w:rFonts w:ascii="TH Sarabun New" w:hAnsi="TH Sarabun New" w:cs="TH Sarabun New"/>
          <w:sz w:val="32"/>
          <w:szCs w:val="32"/>
          <w:cs/>
        </w:rPr>
        <w:t>คะแนน เมื่อ เสนอราคา ให้ได้ตามความต้องการของ</w:t>
      </w:r>
      <w:r w:rsidR="00F2446C" w:rsidRPr="00313865">
        <w:rPr>
          <w:rFonts w:ascii="TH Sarabun New" w:hAnsi="TH Sarabun New" w:cs="TH Sarabun New"/>
          <w:sz w:val="32"/>
          <w:szCs w:val="32"/>
          <w:cs/>
        </w:rPr>
        <w:t>บริษัทฯ</w:t>
      </w:r>
    </w:p>
    <w:p w:rsidR="00F2446C" w:rsidRPr="00313865" w:rsidRDefault="00F2446C" w:rsidP="00F2446C">
      <w:pPr>
        <w:pStyle w:val="ListParagraph"/>
        <w:ind w:left="2160"/>
        <w:jc w:val="both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</w:rPr>
        <w:t xml:space="preserve">   5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คะแนน เมื่อ เสนอราคา สูงกว่าตามความต้องการของบริษัทฯ </w:t>
      </w:r>
      <w:r w:rsidRPr="00313865">
        <w:rPr>
          <w:rFonts w:ascii="TH Sarabun New" w:hAnsi="TH Sarabun New" w:cs="TH Sarabun New"/>
          <w:sz w:val="32"/>
          <w:szCs w:val="32"/>
        </w:rPr>
        <w:t>5%</w:t>
      </w:r>
    </w:p>
    <w:p w:rsidR="00F2446C" w:rsidRPr="00313865" w:rsidRDefault="00F2446C" w:rsidP="00F2446C">
      <w:pPr>
        <w:pStyle w:val="ListParagraph"/>
        <w:ind w:left="2160"/>
        <w:jc w:val="both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</w:rPr>
        <w:t xml:space="preserve">   0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คะแนน เมื่อ เสนอราคา สูงกว่าตามความต้องการของบริษัทฯ </w:t>
      </w:r>
      <w:r w:rsidRPr="00313865">
        <w:rPr>
          <w:rFonts w:ascii="TH Sarabun New" w:hAnsi="TH Sarabun New" w:cs="TH Sarabun New"/>
          <w:sz w:val="32"/>
          <w:szCs w:val="32"/>
        </w:rPr>
        <w:t>&gt;5%</w:t>
      </w:r>
    </w:p>
    <w:p w:rsidR="00E360AD" w:rsidRPr="00313865" w:rsidRDefault="00E360AD" w:rsidP="00902B0D">
      <w:pPr>
        <w:pStyle w:val="ListParagraph"/>
        <w:numPr>
          <w:ilvl w:val="0"/>
          <w:numId w:val="40"/>
        </w:numPr>
        <w:jc w:val="both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ให้คะแนน </w:t>
      </w:r>
      <w:r w:rsidRPr="00313865">
        <w:rPr>
          <w:rFonts w:ascii="TH Sarabun New" w:hAnsi="TH Sarabun New" w:cs="TH Sarabun New"/>
          <w:sz w:val="32"/>
          <w:szCs w:val="32"/>
        </w:rPr>
        <w:t xml:space="preserve">S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เต็ม </w:t>
      </w:r>
      <w:r w:rsidRPr="00313865">
        <w:rPr>
          <w:rFonts w:ascii="TH Sarabun New" w:hAnsi="TH Sarabun New" w:cs="TH Sarabun New"/>
          <w:sz w:val="32"/>
          <w:szCs w:val="32"/>
        </w:rPr>
        <w:t xml:space="preserve">10 </w:t>
      </w:r>
      <w:r w:rsidRPr="00313865">
        <w:rPr>
          <w:rFonts w:ascii="TH Sarabun New" w:hAnsi="TH Sarabun New" w:cs="TH Sarabun New"/>
          <w:sz w:val="32"/>
          <w:szCs w:val="32"/>
          <w:cs/>
        </w:rPr>
        <w:t>คะแนน เมื่อ สามารถติดต่อได้ทุกครั้ง และ สื่อสารความต้องการได้ถูกต้อง</w:t>
      </w:r>
    </w:p>
    <w:p w:rsidR="00902B0D" w:rsidRPr="00313865" w:rsidRDefault="00902B0D" w:rsidP="00902B0D">
      <w:pPr>
        <w:pStyle w:val="ListParagraph"/>
        <w:ind w:left="2160"/>
        <w:jc w:val="both"/>
        <w:rPr>
          <w:rFonts w:ascii="TH Sarabun New" w:hAnsi="TH Sarabun New" w:cs="TH Sarabun New"/>
          <w:sz w:val="32"/>
          <w:szCs w:val="32"/>
          <w:cs/>
        </w:rPr>
      </w:pPr>
      <w:r w:rsidRPr="00313865">
        <w:rPr>
          <w:rFonts w:ascii="TH Sarabun New" w:hAnsi="TH Sarabun New" w:cs="TH Sarabun New"/>
          <w:sz w:val="32"/>
          <w:szCs w:val="32"/>
        </w:rPr>
        <w:t xml:space="preserve">   0 </w:t>
      </w:r>
      <w:r w:rsidRPr="00313865">
        <w:rPr>
          <w:rFonts w:ascii="TH Sarabun New" w:hAnsi="TH Sarabun New" w:cs="TH Sarabun New"/>
          <w:sz w:val="32"/>
          <w:szCs w:val="32"/>
          <w:cs/>
        </w:rPr>
        <w:t>คะแนน เมื่อ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สื่อสารข้อมูลไม่ถูกต้อง หรือ ติดต่อไม่ได้เกิน </w:t>
      </w:r>
      <w:r w:rsidRPr="00313865">
        <w:rPr>
          <w:rFonts w:ascii="TH Sarabun New" w:hAnsi="TH Sarabun New" w:cs="TH Sarabun New"/>
          <w:sz w:val="32"/>
          <w:szCs w:val="32"/>
        </w:rPr>
        <w:t>2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 ครั้ง ระหว่างประเมิน</w:t>
      </w:r>
    </w:p>
    <w:p w:rsidR="00E360AD" w:rsidRPr="00313865" w:rsidRDefault="00E360AD" w:rsidP="00E360AD">
      <w:pPr>
        <w:pStyle w:val="ListParagraph"/>
        <w:numPr>
          <w:ilvl w:val="0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>กระบวนการคัดเลือก ผู้ขาย</w:t>
      </w:r>
    </w:p>
    <w:p w:rsidR="00E360AD" w:rsidRPr="00313865" w:rsidRDefault="00E360A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>เมื่อฝ่ายจัดซื้อมีความต้องการในการคัดเลือกผู้ขาย ให้ทำการประเมินผู้ขาย โดยใช้แบบฟอร์ม ใบคัดเลือกผู้ขาย</w:t>
      </w:r>
      <w:r w:rsidRPr="00313865">
        <w:rPr>
          <w:rFonts w:ascii="TH Sarabun New" w:hAnsi="TH Sarabun New" w:cs="TH Sarabun New"/>
          <w:sz w:val="32"/>
          <w:szCs w:val="32"/>
        </w:rPr>
        <w:t xml:space="preserve"> FM-PR-01-01</w:t>
      </w:r>
    </w:p>
    <w:p w:rsidR="00E360AD" w:rsidRPr="00313865" w:rsidRDefault="00E360A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>เมื่อผู้ขาย ผ่านเกณฑ์ คะแนนมากกว่า 60 คะแนน ให้ทำการบันทึก ปรับปรุงรายการ ใน บัญชีรายชื่อผู้ขาย (</w:t>
      </w:r>
      <w:r w:rsidRPr="00313865">
        <w:rPr>
          <w:rFonts w:ascii="TH Sarabun New" w:hAnsi="TH Sarabun New" w:cs="TH Sarabun New"/>
          <w:sz w:val="32"/>
          <w:szCs w:val="32"/>
        </w:rPr>
        <w:t xml:space="preserve">Approved Vendor list: AVL) </w:t>
      </w:r>
      <w:r w:rsidRPr="00313865">
        <w:rPr>
          <w:rFonts w:ascii="TH Sarabun New" w:hAnsi="TH Sarabun New" w:cs="TH Sarabun New"/>
          <w:sz w:val="32"/>
          <w:szCs w:val="32"/>
          <w:cs/>
        </w:rPr>
        <w:t>และ ประเมินผู้ขาย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แสดงสถานะ </w:t>
      </w:r>
      <w:r w:rsidRPr="00313865">
        <w:rPr>
          <w:rFonts w:ascii="TH Sarabun New" w:hAnsi="TH Sarabun New" w:cs="TH Sarabun New"/>
          <w:sz w:val="32"/>
          <w:szCs w:val="32"/>
        </w:rPr>
        <w:t xml:space="preserve">N=Normal </w:t>
      </w:r>
      <w:r w:rsidRPr="00313865">
        <w:rPr>
          <w:rFonts w:ascii="TH Sarabun New" w:hAnsi="TH Sarabun New" w:cs="TH Sarabun New"/>
          <w:sz w:val="32"/>
          <w:szCs w:val="32"/>
          <w:cs/>
        </w:rPr>
        <w:t>สามารถซื้อได้ปกติ</w:t>
      </w:r>
    </w:p>
    <w:p w:rsidR="00E360AD" w:rsidRPr="00313865" w:rsidRDefault="00E360AD" w:rsidP="00E360AD">
      <w:pPr>
        <w:pStyle w:val="ListParagraph"/>
        <w:numPr>
          <w:ilvl w:val="0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>ดำเนินการจัดซื้อ วัตถุดิบดังนี้</w:t>
      </w:r>
    </w:p>
    <w:p w:rsidR="00E360AD" w:rsidRPr="00313865" w:rsidRDefault="00E360A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เมื่อได้รับข้อมูลการสั่งซื้อสินค้า จากฝ่ายขาย </w:t>
      </w:r>
      <w:r w:rsidRPr="00313865">
        <w:rPr>
          <w:rFonts w:ascii="TH Sarabun New" w:hAnsi="TH Sarabun New" w:cs="TH Sarabun New"/>
          <w:sz w:val="32"/>
          <w:szCs w:val="32"/>
        </w:rPr>
        <w:t xml:space="preserve">(QP-SA-01) </w:t>
      </w:r>
      <w:r w:rsidRPr="00313865">
        <w:rPr>
          <w:rFonts w:ascii="TH Sarabun New" w:hAnsi="TH Sarabun New" w:cs="TH Sarabun New"/>
          <w:sz w:val="32"/>
          <w:szCs w:val="32"/>
          <w:cs/>
        </w:rPr>
        <w:t>เจ้าหน้าที่จัดซื้อทำการ ตรวจสอบวัตถุดิบ กับหน่วยงานคลัง และคำนวณ ปริมาณวัตถุดิบที่ต้องการสั่งซื้อ</w:t>
      </w:r>
    </w:p>
    <w:p w:rsidR="00E360AD" w:rsidRPr="00313865" w:rsidRDefault="00E360A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เลือกผู้ขายจาก </w:t>
      </w:r>
      <w:r w:rsidRPr="00313865">
        <w:rPr>
          <w:rFonts w:ascii="TH Sarabun New" w:hAnsi="TH Sarabun New" w:cs="TH Sarabun New"/>
          <w:sz w:val="32"/>
          <w:szCs w:val="32"/>
        </w:rPr>
        <w:t xml:space="preserve">AVL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เฉพาะสถานะ </w:t>
      </w:r>
      <w:r w:rsidRPr="00313865">
        <w:rPr>
          <w:rFonts w:ascii="TH Sarabun New" w:hAnsi="TH Sarabun New" w:cs="TH Sarabun New"/>
          <w:sz w:val="32"/>
          <w:szCs w:val="32"/>
        </w:rPr>
        <w:t xml:space="preserve">Normal (N) </w:t>
      </w:r>
      <w:r w:rsidR="00902B0D" w:rsidRPr="00313865">
        <w:rPr>
          <w:rFonts w:ascii="TH Sarabun New" w:hAnsi="TH Sarabun New" w:cs="TH Sarabun New"/>
          <w:sz w:val="32"/>
          <w:szCs w:val="32"/>
          <w:cs/>
        </w:rPr>
        <w:t>แล้ว สอบราคา เทียบราคาและ เปิดใบสั่งซื้อ อนุมัติโดยผู้จัดการฝ่ายจัดซื้อ หรือตามอำนาจอนุมัติ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>แล้วส่งให้ผู้ขาย</w:t>
      </w:r>
      <w:r w:rsidR="00902B0D"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="00902B0D" w:rsidRPr="00313865">
        <w:rPr>
          <w:rFonts w:ascii="TH Sarabun New" w:hAnsi="TH Sarabun New" w:cs="TH Sarabun New"/>
          <w:sz w:val="32"/>
          <w:szCs w:val="32"/>
          <w:cs/>
        </w:rPr>
        <w:t>ผู้ให้บริการ</w:t>
      </w:r>
      <w:r w:rsidRPr="00313865">
        <w:rPr>
          <w:rFonts w:ascii="TH Sarabun New" w:hAnsi="TH Sarabun New" w:cs="TH Sarabun New"/>
          <w:sz w:val="32"/>
          <w:szCs w:val="32"/>
          <w:cs/>
        </w:rPr>
        <w:t>นั้นๆ</w:t>
      </w:r>
    </w:p>
    <w:p w:rsidR="00E360AD" w:rsidRPr="00313865" w:rsidRDefault="00E360A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ติดตามผลการสั่งซื้อ ให้ส่งมอบ ตามเงื่อนไขใน </w:t>
      </w:r>
      <w:r w:rsidRPr="00313865">
        <w:rPr>
          <w:rFonts w:ascii="TH Sarabun New" w:hAnsi="TH Sarabun New" w:cs="TH Sarabun New"/>
          <w:sz w:val="32"/>
          <w:szCs w:val="32"/>
        </w:rPr>
        <w:t xml:space="preserve">Contract </w:t>
      </w:r>
      <w:r w:rsidRPr="00313865">
        <w:rPr>
          <w:rFonts w:ascii="TH Sarabun New" w:hAnsi="TH Sarabun New" w:cs="TH Sarabun New"/>
          <w:sz w:val="32"/>
          <w:szCs w:val="32"/>
          <w:cs/>
        </w:rPr>
        <w:t>และแจ้งหน่วยงานคลัง เรื่องแผนการส่งมอบ</w:t>
      </w:r>
      <w:r w:rsidR="00902B0D" w:rsidRPr="00313865">
        <w:rPr>
          <w:rFonts w:ascii="TH Sarabun New" w:hAnsi="TH Sarabun New" w:cs="TH Sarabun New"/>
          <w:sz w:val="32"/>
          <w:szCs w:val="32"/>
          <w:cs/>
        </w:rPr>
        <w:t xml:space="preserve">วัตถุดิบ เมื่อพบว่าไม่เป็นไปตามความต้องการที่สั่งซื้อ ให้ดำเนินการตามกระบวนการ ควบคุมสิ่งที่ไม่เป็นไปตามข้อกำหนด </w:t>
      </w:r>
      <w:r w:rsidR="00902B0D" w:rsidRPr="00313865">
        <w:rPr>
          <w:rFonts w:ascii="TH Sarabun New" w:hAnsi="TH Sarabun New" w:cs="TH Sarabun New"/>
          <w:sz w:val="32"/>
          <w:szCs w:val="32"/>
        </w:rPr>
        <w:t>(NCR)</w:t>
      </w:r>
    </w:p>
    <w:p w:rsidR="00902B0D" w:rsidRPr="00313865" w:rsidRDefault="00902B0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</w:rPr>
        <w:t xml:space="preserve">QA </w:t>
      </w:r>
      <w:r w:rsidRPr="00313865">
        <w:rPr>
          <w:rFonts w:ascii="TH Sarabun New" w:hAnsi="TH Sarabun New" w:cs="TH Sarabun New"/>
          <w:sz w:val="32"/>
          <w:szCs w:val="32"/>
          <w:cs/>
        </w:rPr>
        <w:t>ทำการตรวจรับ วัตถุดิบ ที่ส่งมอบ</w:t>
      </w:r>
    </w:p>
    <w:p w:rsidR="00E360AD" w:rsidRPr="00313865" w:rsidRDefault="00E360AD" w:rsidP="00E360AD">
      <w:pPr>
        <w:pStyle w:val="ListParagraph"/>
        <w:numPr>
          <w:ilvl w:val="0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ดำเนินการจัดซื้ออื่นๆ </w:t>
      </w:r>
      <w:r w:rsidRPr="00313865">
        <w:rPr>
          <w:rFonts w:ascii="TH Sarabun New" w:hAnsi="TH Sarabun New" w:cs="TH Sarabun New"/>
          <w:sz w:val="32"/>
          <w:szCs w:val="32"/>
        </w:rPr>
        <w:t>(</w:t>
      </w:r>
      <w:r w:rsidRPr="00313865">
        <w:rPr>
          <w:rFonts w:ascii="TH Sarabun New" w:hAnsi="TH Sarabun New" w:cs="TH Sarabun New"/>
          <w:sz w:val="32"/>
          <w:szCs w:val="32"/>
          <w:cs/>
        </w:rPr>
        <w:t>จัดซื้อทั่วไป, จัดซื้ออะไหล่ อุปกรณ์ ซ่อมแซม)</w:t>
      </w:r>
    </w:p>
    <w:p w:rsidR="00E360AD" w:rsidRPr="00313865" w:rsidRDefault="00E360A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>ผู้ต้องการสั่งซื้อ จัดทำใบขอซื้อ และส่งให้ ผู้จัดการฝ่าย หรือสูงกว่า อนุมัติการขอสั่งซื้อ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>และส่งใบขอซื้อให้ฝ่ายจัดซื้อ</w:t>
      </w:r>
    </w:p>
    <w:p w:rsidR="00E360AD" w:rsidRPr="00313865" w:rsidRDefault="00E360A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ทำการเลือกผู้ขายใน </w:t>
      </w:r>
      <w:r w:rsidRPr="00313865">
        <w:rPr>
          <w:rFonts w:ascii="TH Sarabun New" w:hAnsi="TH Sarabun New" w:cs="TH Sarabun New"/>
          <w:sz w:val="32"/>
          <w:szCs w:val="32"/>
        </w:rPr>
        <w:t xml:space="preserve">AVL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สถานะ </w:t>
      </w:r>
      <w:r w:rsidRPr="00313865">
        <w:rPr>
          <w:rFonts w:ascii="TH Sarabun New" w:hAnsi="TH Sarabun New" w:cs="TH Sarabun New"/>
          <w:sz w:val="32"/>
          <w:szCs w:val="32"/>
        </w:rPr>
        <w:t xml:space="preserve">N (Normal) </w:t>
      </w:r>
      <w:r w:rsidRPr="00313865">
        <w:rPr>
          <w:rFonts w:ascii="TH Sarabun New" w:hAnsi="TH Sarabun New" w:cs="TH Sarabun New"/>
          <w:sz w:val="32"/>
          <w:szCs w:val="32"/>
          <w:cs/>
        </w:rPr>
        <w:t>แล้ว สอบราคา เทียบราคาและ เปิดใบสั่งซื้อ อนุมัติโดยผู้จัดการฝ่ายจัดซื้อ</w:t>
      </w:r>
    </w:p>
    <w:p w:rsidR="00E360AD" w:rsidRPr="00313865" w:rsidRDefault="00E360A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>ส่งใบสั่งซื้อ ให้ผู้ขาย พร้อมติดตามผลการสั่งซื้อ และวันส่งมอบ</w:t>
      </w:r>
    </w:p>
    <w:p w:rsidR="00E360AD" w:rsidRPr="00313865" w:rsidRDefault="00E360A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เมื่อได้รับของที่สั่งซื้อ ผู้ขอซื้อมีหน้าที่ตรวจสอบคุณภาพ เมื่อพบว่าไม่เป็นไปตามความต้องการที่สั่งซื้อ ให้ดำเนินการตามกระบวนการ ควบคุมสิ่งที่ไม่เป็นไปตามข้อกำหนด </w:t>
      </w:r>
      <w:r w:rsidR="00902B0D" w:rsidRPr="00313865">
        <w:rPr>
          <w:rFonts w:ascii="TH Sarabun New" w:hAnsi="TH Sarabun New" w:cs="TH Sarabun New"/>
          <w:sz w:val="32"/>
          <w:szCs w:val="32"/>
        </w:rPr>
        <w:t>(</w:t>
      </w:r>
      <w:r w:rsidRPr="00313865">
        <w:rPr>
          <w:rFonts w:ascii="TH Sarabun New" w:hAnsi="TH Sarabun New" w:cs="TH Sarabun New"/>
          <w:sz w:val="32"/>
          <w:szCs w:val="32"/>
        </w:rPr>
        <w:t>NCR</w:t>
      </w:r>
      <w:r w:rsidR="00902B0D" w:rsidRPr="00313865">
        <w:rPr>
          <w:rFonts w:ascii="TH Sarabun New" w:hAnsi="TH Sarabun New" w:cs="TH Sarabun New"/>
          <w:sz w:val="32"/>
          <w:szCs w:val="32"/>
        </w:rPr>
        <w:t>)</w:t>
      </w:r>
    </w:p>
    <w:p w:rsidR="00E360AD" w:rsidRPr="00313865" w:rsidRDefault="00902B0D" w:rsidP="00E360AD">
      <w:pPr>
        <w:pStyle w:val="ListParagraph"/>
        <w:numPr>
          <w:ilvl w:val="0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br w:type="page"/>
      </w:r>
      <w:r w:rsidR="00E360AD" w:rsidRPr="00313865">
        <w:rPr>
          <w:rFonts w:ascii="TH Sarabun New" w:hAnsi="TH Sarabun New" w:cs="TH Sarabun New"/>
          <w:sz w:val="32"/>
          <w:szCs w:val="32"/>
          <w:cs/>
        </w:rPr>
        <w:t>ประเมินสมรรถนะผู้ขาย ผู้ให้บริการ</w:t>
      </w:r>
    </w:p>
    <w:p w:rsidR="00E360AD" w:rsidRPr="00313865" w:rsidRDefault="00E360AD" w:rsidP="00E360AD">
      <w:pPr>
        <w:pStyle w:val="ListParagraph"/>
        <w:spacing w:after="0"/>
        <w:ind w:left="1134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พิจารณา ให้ประเมิน </w:t>
      </w:r>
      <w:r w:rsidRPr="00313865">
        <w:rPr>
          <w:rFonts w:ascii="TH Sarabun New" w:hAnsi="TH Sarabun New" w:cs="TH Sarabun New"/>
          <w:sz w:val="32"/>
          <w:szCs w:val="32"/>
        </w:rPr>
        <w:t xml:space="preserve">Vendor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เป็นรายเดือน และรวมผลทุก ๆ </w:t>
      </w:r>
      <w:r w:rsidRPr="00313865">
        <w:rPr>
          <w:rFonts w:ascii="TH Sarabun New" w:hAnsi="TH Sarabun New" w:cs="TH Sarabun New"/>
          <w:sz w:val="32"/>
          <w:szCs w:val="32"/>
        </w:rPr>
        <w:t xml:space="preserve">12 </w:t>
      </w:r>
      <w:r w:rsidRPr="00313865">
        <w:rPr>
          <w:rFonts w:ascii="TH Sarabun New" w:hAnsi="TH Sarabun New" w:cs="TH Sarabun New"/>
          <w:sz w:val="32"/>
          <w:szCs w:val="32"/>
          <w:cs/>
        </w:rPr>
        <w:t>เดือน และสรุปข้อมูล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>รายงานในการประชุมทบทวนฝ่ายบริหาร โดยมีเกณฑ์ประเมิน คะแนนเป็นด้านต่าง ๆ ดังนี้</w:t>
      </w:r>
    </w:p>
    <w:tbl>
      <w:tblPr>
        <w:tblStyle w:val="TableGrid"/>
        <w:tblW w:w="0" w:type="auto"/>
        <w:tblInd w:w="2122" w:type="dxa"/>
        <w:tblLook w:val="04A0"/>
      </w:tblPr>
      <w:tblGrid>
        <w:gridCol w:w="1559"/>
        <w:gridCol w:w="3402"/>
      </w:tblGrid>
      <w:tr w:rsidR="00E360AD" w:rsidRPr="00313865" w:rsidTr="006600E4">
        <w:tc>
          <w:tcPr>
            <w:tcW w:w="1559" w:type="dxa"/>
          </w:tcPr>
          <w:p w:rsidR="00E360AD" w:rsidRPr="00313865" w:rsidRDefault="00E360AD" w:rsidP="006600E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402" w:type="dxa"/>
          </w:tcPr>
          <w:p w:rsidR="00E360AD" w:rsidRPr="00313865" w:rsidRDefault="00E360AD" w:rsidP="006600E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เกณฑ์</w:t>
            </w:r>
          </w:p>
        </w:tc>
      </w:tr>
      <w:tr w:rsidR="00E360AD" w:rsidRPr="00313865" w:rsidTr="006600E4">
        <w:tc>
          <w:tcPr>
            <w:tcW w:w="1559" w:type="dxa"/>
          </w:tcPr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คุณภาพ 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>(Q)</w:t>
            </w:r>
          </w:p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เต็ม 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ไม่มีเคลม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เคลม 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ครั้ง/เดือน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40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เคลม </w:t>
            </w:r>
            <w:r w:rsidRPr="00313865">
              <w:rPr>
                <w:rFonts w:ascii="TH Sarabun New" w:hAnsi="TH Sarabun New" w:cs="TH Sarabun New"/>
                <w:sz w:val="32"/>
                <w:szCs w:val="32"/>
                <w:u w:val="single"/>
              </w:rPr>
              <w:t>&gt;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ครั้ง/เดือน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E360AD" w:rsidRPr="00313865" w:rsidTr="006600E4">
        <w:tc>
          <w:tcPr>
            <w:tcW w:w="1559" w:type="dxa"/>
          </w:tcPr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ด้านการส่งมอบ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 (D)</w:t>
            </w:r>
          </w:p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เต็ม 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902B0D" w:rsidRPr="00313865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จัดส่งตรงเวลา 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>100%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902B0D" w:rsidRPr="00313865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ล่าช้า </w:t>
            </w:r>
            <w:r w:rsidRPr="00313865">
              <w:rPr>
                <w:rFonts w:ascii="TH Sarabun New" w:hAnsi="TH Sarabun New" w:cs="TH Sarabun New"/>
                <w:sz w:val="32"/>
                <w:szCs w:val="32"/>
                <w:u w:val="single"/>
              </w:rPr>
              <w:t>&lt;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ครั้ง/เดือน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ล่าช้า </w:t>
            </w:r>
            <w:r w:rsidRPr="00313865">
              <w:rPr>
                <w:rFonts w:ascii="TH Sarabun New" w:hAnsi="TH Sarabun New" w:cs="TH Sarabun New"/>
                <w:sz w:val="32"/>
                <w:szCs w:val="32"/>
                <w:u w:val="single"/>
              </w:rPr>
              <w:t>&gt;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ครั้ง/เดือน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  0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E360AD" w:rsidRPr="00313865" w:rsidTr="006600E4">
        <w:tc>
          <w:tcPr>
            <w:tcW w:w="1559" w:type="dxa"/>
          </w:tcPr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ด้านการให้บริการ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 (S)</w:t>
            </w:r>
          </w:p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เต็ม 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3402" w:type="dxa"/>
          </w:tcPr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ติดต่อสื่อสารบริการดี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902B0D" w:rsidRPr="00313865"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E360AD" w:rsidRPr="00313865" w:rsidRDefault="00E360AD" w:rsidP="006600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ไม่ให้ความร่วมมือเลย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 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</w:tbl>
    <w:p w:rsidR="00E360AD" w:rsidRPr="00313865" w:rsidRDefault="00E360AD" w:rsidP="00E360AD">
      <w:pPr>
        <w:pStyle w:val="ListParagraph"/>
        <w:numPr>
          <w:ilvl w:val="1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รวมผลคะแนนออกมาเป็น </w:t>
      </w:r>
      <w:r w:rsidRPr="00313865">
        <w:rPr>
          <w:rFonts w:ascii="TH Sarabun New" w:hAnsi="TH Sarabun New" w:cs="TH Sarabun New"/>
          <w:sz w:val="32"/>
          <w:szCs w:val="32"/>
        </w:rPr>
        <w:t>%</w:t>
      </w:r>
      <w:r w:rsidRPr="00313865">
        <w:rPr>
          <w:rFonts w:ascii="TH Sarabun New" w:hAnsi="TH Sarabun New" w:cs="TH Sarabun New"/>
          <w:sz w:val="32"/>
          <w:szCs w:val="32"/>
          <w:cs/>
        </w:rPr>
        <w:t>รวมตาม</w:t>
      </w:r>
    </w:p>
    <w:p w:rsidR="00902B0D" w:rsidRPr="00313865" w:rsidRDefault="00902B0D" w:rsidP="00274F93">
      <w:pPr>
        <w:pStyle w:val="ListParagraph"/>
        <w:numPr>
          <w:ilvl w:val="2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</w:rPr>
        <w:t xml:space="preserve">&gt;75 – 100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คะแนน ให้เป็นเกรด </w:t>
      </w:r>
      <w:r w:rsidRPr="00313865">
        <w:rPr>
          <w:rFonts w:ascii="TH Sarabun New" w:hAnsi="TH Sarabun New" w:cs="TH Sarabun New"/>
          <w:sz w:val="32"/>
          <w:szCs w:val="32"/>
        </w:rPr>
        <w:t xml:space="preserve">A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ให้สามารถซื้อได้ </w:t>
      </w:r>
      <w:r w:rsidRPr="00313865">
        <w:rPr>
          <w:rFonts w:ascii="TH Sarabun New" w:hAnsi="TH Sarabun New" w:cs="TH Sarabun New"/>
          <w:sz w:val="32"/>
          <w:szCs w:val="32"/>
        </w:rPr>
        <w:t>70-100 %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 ของการขอซื้อ</w:t>
      </w:r>
      <w:r w:rsidR="00274F93" w:rsidRPr="00313865">
        <w:rPr>
          <w:rFonts w:ascii="TH Sarabun New" w:hAnsi="TH Sarabun New" w:cs="TH Sarabun New"/>
          <w:sz w:val="32"/>
          <w:szCs w:val="32"/>
          <w:cs/>
        </w:rPr>
        <w:t xml:space="preserve"> มีรายชื่อใน </w:t>
      </w:r>
      <w:r w:rsidR="00274F93" w:rsidRPr="00313865">
        <w:rPr>
          <w:rFonts w:ascii="TH Sarabun New" w:hAnsi="TH Sarabun New" w:cs="TH Sarabun New"/>
          <w:sz w:val="32"/>
          <w:szCs w:val="32"/>
        </w:rPr>
        <w:t xml:space="preserve">AVL </w:t>
      </w:r>
      <w:r w:rsidR="00274F93" w:rsidRPr="00313865">
        <w:rPr>
          <w:rFonts w:ascii="TH Sarabun New" w:hAnsi="TH Sarabun New" w:cs="TH Sarabun New"/>
          <w:sz w:val="32"/>
          <w:szCs w:val="32"/>
          <w:cs/>
        </w:rPr>
        <w:t>สถานะ</w:t>
      </w:r>
      <w:r w:rsidR="00274F93" w:rsidRPr="00313865">
        <w:rPr>
          <w:rFonts w:ascii="TH Sarabun New" w:hAnsi="TH Sarabun New" w:cs="TH Sarabun New"/>
          <w:sz w:val="32"/>
          <w:szCs w:val="32"/>
        </w:rPr>
        <w:t>=N (Normal)</w:t>
      </w:r>
    </w:p>
    <w:p w:rsidR="00E360AD" w:rsidRPr="00313865" w:rsidRDefault="00E360AD" w:rsidP="00E360AD">
      <w:pPr>
        <w:pStyle w:val="ListParagraph"/>
        <w:numPr>
          <w:ilvl w:val="2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</w:rPr>
        <w:t>&gt;60</w:t>
      </w:r>
      <w:r w:rsidR="00902B0D" w:rsidRPr="00313865">
        <w:rPr>
          <w:rFonts w:ascii="TH Sarabun New" w:hAnsi="TH Sarabun New" w:cs="TH Sarabun New"/>
          <w:sz w:val="32"/>
          <w:szCs w:val="32"/>
        </w:rPr>
        <w:t xml:space="preserve"> – 75 </w:t>
      </w:r>
      <w:r w:rsidR="00902B0D" w:rsidRPr="00313865">
        <w:rPr>
          <w:rFonts w:ascii="TH Sarabun New" w:hAnsi="TH Sarabun New" w:cs="TH Sarabun New"/>
          <w:sz w:val="32"/>
          <w:szCs w:val="32"/>
          <w:cs/>
        </w:rPr>
        <w:t xml:space="preserve">คะแนน ให้เป็นเกรด </w:t>
      </w:r>
      <w:r w:rsidR="00902B0D" w:rsidRPr="00313865">
        <w:rPr>
          <w:rFonts w:ascii="TH Sarabun New" w:hAnsi="TH Sarabun New" w:cs="TH Sarabun New"/>
          <w:sz w:val="32"/>
          <w:szCs w:val="32"/>
        </w:rPr>
        <w:t>B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>ให้สามารถซื้อได้</w:t>
      </w:r>
      <w:r w:rsidR="00274F93" w:rsidRPr="00313865">
        <w:rPr>
          <w:rFonts w:ascii="TH Sarabun New" w:hAnsi="TH Sarabun New" w:cs="TH Sarabun New"/>
          <w:sz w:val="32"/>
          <w:szCs w:val="32"/>
          <w:cs/>
        </w:rPr>
        <w:t xml:space="preserve"> ไม่มากกว่า </w:t>
      </w:r>
      <w:r w:rsidR="00274F93" w:rsidRPr="00313865">
        <w:rPr>
          <w:rFonts w:ascii="TH Sarabun New" w:hAnsi="TH Sarabun New" w:cs="TH Sarabun New"/>
          <w:sz w:val="32"/>
          <w:szCs w:val="32"/>
        </w:rPr>
        <w:t xml:space="preserve">30% </w:t>
      </w:r>
      <w:r w:rsidR="00274F93" w:rsidRPr="00313865">
        <w:rPr>
          <w:rFonts w:ascii="TH Sarabun New" w:hAnsi="TH Sarabun New" w:cs="TH Sarabun New"/>
          <w:sz w:val="32"/>
          <w:szCs w:val="32"/>
          <w:cs/>
        </w:rPr>
        <w:t xml:space="preserve">ของการขอซื้อ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มีรายชื่อใน </w:t>
      </w:r>
      <w:r w:rsidRPr="00313865">
        <w:rPr>
          <w:rFonts w:ascii="TH Sarabun New" w:hAnsi="TH Sarabun New" w:cs="TH Sarabun New"/>
          <w:sz w:val="32"/>
          <w:szCs w:val="32"/>
        </w:rPr>
        <w:t xml:space="preserve">AVL </w:t>
      </w:r>
      <w:r w:rsidRPr="00313865">
        <w:rPr>
          <w:rFonts w:ascii="TH Sarabun New" w:hAnsi="TH Sarabun New" w:cs="TH Sarabun New"/>
          <w:sz w:val="32"/>
          <w:szCs w:val="32"/>
          <w:cs/>
        </w:rPr>
        <w:t>สถานะ</w:t>
      </w:r>
      <w:r w:rsidRPr="00313865">
        <w:rPr>
          <w:rFonts w:ascii="TH Sarabun New" w:hAnsi="TH Sarabun New" w:cs="TH Sarabun New"/>
          <w:sz w:val="32"/>
          <w:szCs w:val="32"/>
        </w:rPr>
        <w:t>=N (Normal)</w:t>
      </w:r>
    </w:p>
    <w:p w:rsidR="00E360AD" w:rsidRPr="00313865" w:rsidRDefault="00E360AD" w:rsidP="00E360AD">
      <w:pPr>
        <w:pStyle w:val="ListParagraph"/>
        <w:numPr>
          <w:ilvl w:val="2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</w:rPr>
        <w:t xml:space="preserve">&gt;50%-60% </w:t>
      </w:r>
      <w:r w:rsidRPr="00313865">
        <w:rPr>
          <w:rFonts w:ascii="TH Sarabun New" w:hAnsi="TH Sarabun New" w:cs="TH Sarabun New"/>
          <w:sz w:val="32"/>
          <w:szCs w:val="32"/>
          <w:cs/>
        </w:rPr>
        <w:t>ให้ทำการแจ้งผู้ขาย ผู้ให้บริการ ในการปรับปรุง ด้านที่ได้คะแนนน้อย และติดตามผล</w:t>
      </w:r>
      <w:r w:rsidRPr="00313865">
        <w:rPr>
          <w:rFonts w:ascii="TH Sarabun New" w:hAnsi="TH Sarabun New" w:cs="TH Sarabun New"/>
          <w:sz w:val="32"/>
          <w:szCs w:val="32"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และทำการประเมินซ้ำ ถ้าไม่ผ่าน ให้ตัดชื่อออกจาก </w:t>
      </w:r>
      <w:r w:rsidRPr="00313865">
        <w:rPr>
          <w:rFonts w:ascii="TH Sarabun New" w:hAnsi="TH Sarabun New" w:cs="TH Sarabun New"/>
          <w:sz w:val="32"/>
          <w:szCs w:val="32"/>
        </w:rPr>
        <w:t xml:space="preserve">AVL </w:t>
      </w:r>
      <w:r w:rsidRPr="00313865">
        <w:rPr>
          <w:rFonts w:ascii="TH Sarabun New" w:hAnsi="TH Sarabun New" w:cs="TH Sarabun New"/>
          <w:sz w:val="32"/>
          <w:szCs w:val="32"/>
          <w:cs/>
        </w:rPr>
        <w:t>สถานะ</w:t>
      </w:r>
      <w:r w:rsidRPr="00313865">
        <w:rPr>
          <w:rFonts w:ascii="TH Sarabun New" w:hAnsi="TH Sarabun New" w:cs="TH Sarabun New"/>
          <w:sz w:val="32"/>
          <w:szCs w:val="32"/>
        </w:rPr>
        <w:t>=Ab (Abnormal)</w:t>
      </w:r>
    </w:p>
    <w:p w:rsidR="00E360AD" w:rsidRPr="00313865" w:rsidRDefault="00E360AD" w:rsidP="00E360AD">
      <w:pPr>
        <w:pStyle w:val="ListParagraph"/>
        <w:numPr>
          <w:ilvl w:val="2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u w:val="single"/>
        </w:rPr>
        <w:t>&lt;</w:t>
      </w:r>
      <w:r w:rsidRPr="00313865">
        <w:rPr>
          <w:rFonts w:ascii="TH Sarabun New" w:hAnsi="TH Sarabun New" w:cs="TH Sarabun New"/>
          <w:sz w:val="32"/>
          <w:szCs w:val="32"/>
        </w:rPr>
        <w:t xml:space="preserve"> 50%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ไม่ผ่านการประเมินให้ตัดชื่อ ออกจาก </w:t>
      </w:r>
      <w:r w:rsidRPr="00313865">
        <w:rPr>
          <w:rFonts w:ascii="TH Sarabun New" w:hAnsi="TH Sarabun New" w:cs="TH Sarabun New"/>
          <w:sz w:val="32"/>
          <w:szCs w:val="32"/>
        </w:rPr>
        <w:t>AVL</w:t>
      </w:r>
    </w:p>
    <w:p w:rsidR="00E360AD" w:rsidRPr="00313865" w:rsidRDefault="00E360AD" w:rsidP="00E360AD">
      <w:pPr>
        <w:ind w:left="540" w:hanging="540"/>
        <w:jc w:val="thaiDistribute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ปรับปรุงคะแนน ใน </w:t>
      </w:r>
      <w:r w:rsidRPr="00313865">
        <w:rPr>
          <w:rFonts w:ascii="TH Sarabun New" w:hAnsi="TH Sarabun New" w:cs="TH Sarabun New"/>
          <w:sz w:val="32"/>
          <w:szCs w:val="32"/>
        </w:rPr>
        <w:t xml:space="preserve">AVL 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และ สถานะ </w:t>
      </w:r>
      <w:r w:rsidRPr="00313865">
        <w:rPr>
          <w:rFonts w:ascii="TH Sarabun New" w:hAnsi="TH Sarabun New" w:cs="TH Sarabun New"/>
          <w:sz w:val="32"/>
          <w:szCs w:val="32"/>
        </w:rPr>
        <w:t xml:space="preserve">N, Ab </w:t>
      </w:r>
      <w:r w:rsidRPr="00313865">
        <w:rPr>
          <w:rFonts w:ascii="TH Sarabun New" w:hAnsi="TH Sarabun New" w:cs="TH Sarabun New"/>
          <w:sz w:val="32"/>
          <w:szCs w:val="32"/>
          <w:cs/>
        </w:rPr>
        <w:t>หรือ ตัดออก โดยเซ็นชื่อกำกับ เป็นรายเดือน ถ้าไม่มีการซื้อ มาก</w:t>
      </w:r>
      <w:r w:rsidR="00274F93" w:rsidRPr="00313865">
        <w:rPr>
          <w:rFonts w:ascii="TH Sarabun New" w:hAnsi="TH Sarabun New" w:cs="TH Sarabun New"/>
          <w:sz w:val="32"/>
          <w:szCs w:val="32"/>
          <w:cs/>
        </w:rPr>
        <w:t>กว่า</w:t>
      </w:r>
      <w:r w:rsidRPr="003138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3865">
        <w:rPr>
          <w:rFonts w:ascii="TH Sarabun New" w:hAnsi="TH Sarabun New" w:cs="TH Sarabun New"/>
          <w:sz w:val="32"/>
          <w:szCs w:val="32"/>
        </w:rPr>
        <w:t>1</w:t>
      </w:r>
      <w:r w:rsidRPr="00313865">
        <w:rPr>
          <w:rFonts w:ascii="TH Sarabun New" w:hAnsi="TH Sarabun New" w:cs="TH Sarabun New"/>
          <w:sz w:val="32"/>
          <w:szCs w:val="32"/>
          <w:cs/>
        </w:rPr>
        <w:t>ปี ให้ทำการตัดรายชื่อออก และถ้ามีการกลับมาซื้อให้เข้ากระบวนการคัดเลือกใหม่</w:t>
      </w:r>
    </w:p>
    <w:p w:rsidR="004103FA" w:rsidRPr="00313865" w:rsidRDefault="00274F93" w:rsidP="00274F93">
      <w:pPr>
        <w:pStyle w:val="ListParagraph"/>
        <w:numPr>
          <w:ilvl w:val="0"/>
          <w:numId w:val="3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13865">
        <w:rPr>
          <w:rFonts w:ascii="TH Sarabun New" w:hAnsi="TH Sarabun New" w:cs="TH Sarabun New"/>
          <w:sz w:val="32"/>
          <w:szCs w:val="32"/>
          <w:cs/>
        </w:rPr>
        <w:t xml:space="preserve">ฝ่ายจัดซื้อ ทำการรวบรวมข้อมูลการประเมิน ผู้ขายและผู้ให้บริการรายใหม่ และ การประเมินสมรรถนะผู้ขายผู้ให้บริการใน </w:t>
      </w:r>
      <w:r w:rsidRPr="00313865">
        <w:rPr>
          <w:rFonts w:ascii="TH Sarabun New" w:hAnsi="TH Sarabun New" w:cs="TH Sarabun New"/>
          <w:sz w:val="32"/>
          <w:szCs w:val="32"/>
        </w:rPr>
        <w:t xml:space="preserve">AVL </w:t>
      </w:r>
      <w:r w:rsidRPr="00313865">
        <w:rPr>
          <w:rFonts w:ascii="TH Sarabun New" w:hAnsi="TH Sarabun New" w:cs="TH Sarabun New"/>
          <w:sz w:val="32"/>
          <w:szCs w:val="32"/>
          <w:cs/>
        </w:rPr>
        <w:t>แล้ว สรุปผล วิเคราะหาแนวทางในการปรับปรุงและ พัฒนาอย่างต่อเนื่อง แล้วนำเสนอต่อ ที่ประชุมทบทวนฝ่ายบริหาร ต่อไป</w:t>
      </w:r>
    </w:p>
    <w:p w:rsidR="006D4477" w:rsidRPr="00313865" w:rsidRDefault="006D4477">
      <w:pPr>
        <w:pStyle w:val="Heading1"/>
        <w:numPr>
          <w:ilvl w:val="0"/>
          <w:numId w:val="0"/>
        </w:numPr>
        <w:ind w:left="540" w:hanging="540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313865">
        <w:rPr>
          <w:rFonts w:ascii="TH Sarabun New" w:hAnsi="TH Sarabun New" w:cs="TH Sarabun New"/>
          <w:color w:val="auto"/>
          <w:sz w:val="32"/>
          <w:szCs w:val="32"/>
        </w:rPr>
        <w:t>6</w:t>
      </w:r>
      <w:r w:rsidRPr="00313865">
        <w:rPr>
          <w:rFonts w:ascii="TH Sarabun New" w:hAnsi="TH Sarabun New" w:cs="TH Sarabun New"/>
          <w:color w:val="auto"/>
          <w:sz w:val="32"/>
          <w:szCs w:val="32"/>
          <w:cs/>
        </w:rPr>
        <w:t>.</w:t>
      </w:r>
      <w:r w:rsidRPr="00313865">
        <w:rPr>
          <w:rFonts w:ascii="TH Sarabun New" w:hAnsi="TH Sarabun New" w:cs="TH Sarabun New"/>
          <w:color w:val="auto"/>
          <w:sz w:val="32"/>
          <w:szCs w:val="32"/>
          <w:cs/>
        </w:rPr>
        <w:tab/>
        <w:t>บันทึก</w:t>
      </w:r>
      <w:r w:rsidR="00D5429F" w:rsidRPr="00313865">
        <w:rPr>
          <w:rFonts w:ascii="TH Sarabun New" w:hAnsi="TH Sarabun New" w:cs="TH Sarabun New"/>
          <w:color w:val="auto"/>
          <w:sz w:val="32"/>
          <w:szCs w:val="32"/>
          <w:cs/>
        </w:rPr>
        <w:t>คุณภาพ</w:t>
      </w:r>
    </w:p>
    <w:tbl>
      <w:tblPr>
        <w:tblW w:w="9900" w:type="dxa"/>
        <w:tblInd w:w="108" w:type="dxa"/>
        <w:tblLayout w:type="fixed"/>
        <w:tblLook w:val="0000"/>
      </w:tblPr>
      <w:tblGrid>
        <w:gridCol w:w="1260"/>
        <w:gridCol w:w="3418"/>
        <w:gridCol w:w="1442"/>
        <w:gridCol w:w="1110"/>
        <w:gridCol w:w="1417"/>
        <w:gridCol w:w="1253"/>
      </w:tblGrid>
      <w:tr w:rsidR="002C3BB1" w:rsidRPr="00313865" w:rsidTr="001E717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BB1" w:rsidRPr="00313865" w:rsidRDefault="002C3BB1" w:rsidP="002C3BB1">
            <w:pPr>
              <w:ind w:right="-8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รหัสเอกสาร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BB1" w:rsidRPr="00313865" w:rsidRDefault="002C3BB1" w:rsidP="002C3B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BB1" w:rsidRPr="00313865" w:rsidRDefault="002C3BB1" w:rsidP="002C3B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อายุการจัดเก็บ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BB1" w:rsidRPr="00313865" w:rsidRDefault="002C3BB1" w:rsidP="002C3BB1">
            <w:pPr>
              <w:ind w:firstLine="10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ผู้จัดเก็บ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BB1" w:rsidRPr="00313865" w:rsidRDefault="002C3BB1" w:rsidP="002C3B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ผู้อนุมัติทำลาย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BB1" w:rsidRPr="00313865" w:rsidRDefault="002C3BB1" w:rsidP="002C3BB1">
            <w:pPr>
              <w:ind w:firstLine="1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วิธีการทำลาย</w:t>
            </w:r>
          </w:p>
        </w:tc>
      </w:tr>
      <w:tr w:rsidR="002C3BB1" w:rsidRPr="00313865" w:rsidTr="001E717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443B52" w:rsidP="00D5429F">
            <w:pPr>
              <w:ind w:right="-83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</w:rPr>
              <w:t>FM-</w:t>
            </w:r>
            <w:r w:rsidR="00274F93" w:rsidRPr="00313865">
              <w:rPr>
                <w:rFonts w:ascii="TH Sarabun New" w:hAnsi="TH Sarabun New" w:cs="TH Sarabun New"/>
                <w:sz w:val="32"/>
                <w:szCs w:val="32"/>
              </w:rPr>
              <w:t>PR-01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274F93" w:rsidP="00B94CC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ใบคัดเลือกผู้ขาย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274F93" w:rsidP="002C3B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ตามผู้ขาย + 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274F93" w:rsidP="002C3B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ฝ่ายจัดซื้อ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AD6E0D" w:rsidP="00AD6E0D">
            <w:pPr>
              <w:ind w:hanging="2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</w:rPr>
              <w:t>QMR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274F93" w:rsidP="002C3B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ย่อย</w:t>
            </w:r>
          </w:p>
        </w:tc>
      </w:tr>
      <w:tr w:rsidR="002C3BB1" w:rsidRPr="00313865" w:rsidTr="001E717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443B52" w:rsidP="00D5429F">
            <w:pPr>
              <w:ind w:right="-83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</w:rPr>
              <w:t>FM-</w:t>
            </w:r>
            <w:r w:rsidR="00274F93" w:rsidRPr="00313865">
              <w:rPr>
                <w:rFonts w:ascii="TH Sarabun New" w:hAnsi="TH Sarabun New" w:cs="TH Sarabun New"/>
                <w:sz w:val="32"/>
                <w:szCs w:val="32"/>
              </w:rPr>
              <w:t>PR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>-0</w:t>
            </w:r>
            <w:r w:rsidR="00F16FE4" w:rsidRPr="0031386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274F93" w:rsidP="002C3BB1">
            <w:pPr>
              <w:tabs>
                <w:tab w:val="left" w:pos="222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บัญชีรายชื่อผู้ขาย (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Approved Vendor list: AVL)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และ ประเมินผู้ขาย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F16FE4" w:rsidP="002C3B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2C3BB1"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C3BB1"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F16FE4" w:rsidP="00AD6E0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ฝ่ายจัดซื้อ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AD6E0D" w:rsidP="00AD6E0D">
            <w:pPr>
              <w:ind w:hanging="2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</w:rPr>
              <w:t>QMR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1" w:rsidRPr="00313865" w:rsidRDefault="00F16FE4" w:rsidP="002C3B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ย่อย</w:t>
            </w:r>
          </w:p>
        </w:tc>
      </w:tr>
      <w:tr w:rsidR="00F16FE4" w:rsidRPr="00313865" w:rsidTr="001E717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E4" w:rsidRPr="00313865" w:rsidRDefault="00F16FE4" w:rsidP="00D5429F">
            <w:pPr>
              <w:ind w:right="-83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</w:rPr>
              <w:t>FM-PR-03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E4" w:rsidRPr="00313865" w:rsidRDefault="00F16FE4" w:rsidP="002C3BB1">
            <w:pPr>
              <w:tabs>
                <w:tab w:val="left" w:pos="222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ใบสั่งซื้อ </w:t>
            </w:r>
            <w:r w:rsidRPr="00313865">
              <w:rPr>
                <w:rFonts w:ascii="TH Sarabun New" w:hAnsi="TH Sarabun New" w:cs="TH Sarabun New"/>
                <w:sz w:val="32"/>
                <w:szCs w:val="32"/>
              </w:rPr>
              <w:t>Purchase Order (P/O)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E4" w:rsidRPr="00313865" w:rsidRDefault="00F16FE4" w:rsidP="002C3B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E4" w:rsidRPr="00313865" w:rsidRDefault="00F16FE4" w:rsidP="00AD6E0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  <w:cs/>
              </w:rPr>
              <w:t>ฝ่ายจัดซื้อ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E4" w:rsidRPr="00313865" w:rsidRDefault="00F16FE4" w:rsidP="00AD6E0D">
            <w:pPr>
              <w:ind w:hanging="2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</w:rPr>
              <w:t>QMR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E4" w:rsidRPr="00313865" w:rsidRDefault="00F16FE4" w:rsidP="002C3B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865">
              <w:rPr>
                <w:rFonts w:ascii="TH Sarabun New" w:hAnsi="TH Sarabun New" w:cs="TH Sarabun New"/>
                <w:sz w:val="32"/>
                <w:szCs w:val="32"/>
              </w:rPr>
              <w:t>Recycle</w:t>
            </w:r>
          </w:p>
        </w:tc>
      </w:tr>
    </w:tbl>
    <w:p w:rsidR="006D4477" w:rsidRPr="00313865" w:rsidRDefault="006D4477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6D4477" w:rsidRPr="00313865" w:rsidSect="00F2446C">
      <w:headerReference w:type="default" r:id="rId8"/>
      <w:pgSz w:w="11906" w:h="16838"/>
      <w:pgMar w:top="851" w:right="1133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E6" w:rsidRDefault="007F36E6">
      <w:r>
        <w:separator/>
      </w:r>
    </w:p>
  </w:endnote>
  <w:endnote w:type="continuationSeparator" w:id="0">
    <w:p w:rsidR="007F36E6" w:rsidRDefault="007F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PLE_Aon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PSL ChalindaCondensed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E6" w:rsidRDefault="007F36E6">
      <w:r>
        <w:separator/>
      </w:r>
    </w:p>
  </w:footnote>
  <w:footnote w:type="continuationSeparator" w:id="0">
    <w:p w:rsidR="007F36E6" w:rsidRDefault="007F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423"/>
      <w:gridCol w:w="3686"/>
      <w:gridCol w:w="3464"/>
    </w:tblGrid>
    <w:tr w:rsidR="00822374" w:rsidTr="00822374">
      <w:trPr>
        <w:cantSplit/>
        <w:trHeight w:val="409"/>
        <w:jc w:val="center"/>
      </w:trPr>
      <w:tc>
        <w:tcPr>
          <w:tcW w:w="3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5899" w:rsidRDefault="000C64B8" w:rsidP="00D35899">
          <w:pPr>
            <w:pStyle w:val="Header"/>
            <w:jc w:val="center"/>
            <w:rPr>
              <w:b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>
                <wp:extent cx="1653540" cy="9601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54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2374" w:rsidRPr="004B3B75" w:rsidRDefault="00D35899" w:rsidP="00D35899">
          <w:pPr>
            <w:pStyle w:val="Header"/>
            <w:jc w:val="center"/>
            <w:rPr>
              <w:rFonts w:ascii="Angsana New" w:hAnsi="Angsana New"/>
              <w:b/>
              <w:bCs/>
              <w:sz w:val="36"/>
              <w:szCs w:val="36"/>
            </w:rPr>
          </w:pPr>
          <w:r w:rsidRPr="008C65FB">
            <w:rPr>
              <w:b/>
              <w:szCs w:val="24"/>
              <w:cs/>
            </w:rPr>
            <w:t xml:space="preserve">บริษัท </w:t>
          </w:r>
          <w:r w:rsidRPr="008C65FB">
            <w:rPr>
              <w:rFonts w:hint="cs"/>
              <w:b/>
              <w:szCs w:val="24"/>
              <w:cs/>
            </w:rPr>
            <w:t xml:space="preserve">อีควอล แอสชัวแรนซ์ </w:t>
          </w:r>
          <w:r w:rsidR="00121C30">
            <w:rPr>
              <w:rFonts w:hint="cs"/>
              <w:b/>
              <w:szCs w:val="24"/>
              <w:cs/>
            </w:rPr>
            <w:t>(</w:t>
          </w:r>
          <w:r w:rsidRPr="008C65FB">
            <w:rPr>
              <w:rFonts w:hint="cs"/>
              <w:b/>
              <w:szCs w:val="24"/>
              <w:cs/>
            </w:rPr>
            <w:t>ประเทศไทย)</w:t>
          </w:r>
          <w:r w:rsidRPr="008C65FB">
            <w:rPr>
              <w:b/>
              <w:szCs w:val="24"/>
              <w:cs/>
            </w:rPr>
            <w:t xml:space="preserve"> จำกัด</w:t>
          </w:r>
        </w:p>
      </w:tc>
      <w:tc>
        <w:tcPr>
          <w:tcW w:w="71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2374" w:rsidRPr="00313865" w:rsidRDefault="00822374" w:rsidP="00822374">
          <w:pPr>
            <w:pStyle w:val="Heading1"/>
            <w:numPr>
              <w:ilvl w:val="0"/>
              <w:numId w:val="0"/>
            </w:numPr>
            <w:spacing w:before="0"/>
            <w:rPr>
              <w:rFonts w:ascii="Angsana New" w:hAnsi="Angsana New" w:cstheme="minorBidi"/>
              <w:b w:val="0"/>
              <w:bCs w:val="0"/>
              <w:color w:val="auto"/>
              <w:sz w:val="24"/>
              <w:szCs w:val="24"/>
              <w:cs/>
              <w:lang w:eastAsia="ja-JP"/>
            </w:rPr>
          </w:pPr>
          <w:r w:rsidRPr="00313865">
            <w:rPr>
              <w:rFonts w:ascii="Angsana New" w:hAnsi="Angsana New" w:cstheme="minorBidi"/>
              <w:b w:val="0"/>
              <w:bCs w:val="0"/>
              <w:color w:val="auto"/>
              <w:sz w:val="24"/>
              <w:szCs w:val="24"/>
              <w:cs/>
            </w:rPr>
            <w:t>ระเบียบปฏิบัติเรื่อง</w:t>
          </w:r>
          <w:r w:rsidRPr="00313865">
            <w:rPr>
              <w:rFonts w:ascii="Angsana New" w:hAnsi="Angsana New" w:cstheme="minorBidi" w:hint="cs"/>
              <w:b w:val="0"/>
              <w:bCs w:val="0"/>
              <w:color w:val="auto"/>
              <w:sz w:val="24"/>
              <w:szCs w:val="24"/>
              <w:cs/>
            </w:rPr>
            <w:t xml:space="preserve">  </w:t>
          </w:r>
          <w:r w:rsidR="00265DD9" w:rsidRPr="00313865">
            <w:rPr>
              <w:rFonts w:ascii="Angsana New" w:hAnsi="Angsana New" w:cstheme="minorBidi" w:hint="cs"/>
              <w:b w:val="0"/>
              <w:bCs w:val="0"/>
              <w:color w:val="auto"/>
              <w:sz w:val="24"/>
              <w:szCs w:val="24"/>
              <w:cs/>
            </w:rPr>
            <w:t>การควบคุมผลิตภัณฑ์ และ ผู้ให้บริการจากภายนอก</w:t>
          </w:r>
        </w:p>
      </w:tc>
    </w:tr>
    <w:tr w:rsidR="00822374" w:rsidTr="00822374">
      <w:trPr>
        <w:cantSplit/>
        <w:trHeight w:val="307"/>
        <w:jc w:val="center"/>
      </w:trPr>
      <w:tc>
        <w:tcPr>
          <w:tcW w:w="3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374" w:rsidRDefault="00822374" w:rsidP="009A3D6E">
          <w:pPr>
            <w:rPr>
              <w:rFonts w:eastAsia="Angsana New"/>
              <w:bCs/>
              <w:lang w:eastAsia="ja-JP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2374" w:rsidRPr="00313865" w:rsidRDefault="00822374" w:rsidP="009A3D6E">
          <w:pPr>
            <w:rPr>
              <w:rFonts w:eastAsia="Angsana New" w:cstheme="minorBidi"/>
              <w:bCs/>
              <w:szCs w:val="24"/>
              <w:lang w:val="en-GB" w:eastAsia="ja-JP"/>
            </w:rPr>
          </w:pPr>
          <w:r w:rsidRPr="00313865">
            <w:rPr>
              <w:rFonts w:eastAsia="Angsana New" w:cstheme="minorBidi" w:hint="cs"/>
              <w:szCs w:val="24"/>
              <w:cs/>
            </w:rPr>
            <w:t xml:space="preserve">เอกสารเลขที่     </w:t>
          </w:r>
          <w:r w:rsidRPr="00313865">
            <w:rPr>
              <w:rFonts w:eastAsia="Angsana New" w:cstheme="minorBidi"/>
              <w:szCs w:val="24"/>
            </w:rPr>
            <w:t>:  QP-</w:t>
          </w:r>
          <w:r w:rsidR="00265DD9" w:rsidRPr="00313865">
            <w:rPr>
              <w:rFonts w:eastAsia="Angsana New" w:cstheme="minorBidi"/>
              <w:szCs w:val="24"/>
            </w:rPr>
            <w:t>P</w:t>
          </w:r>
          <w:r w:rsidR="00D35899" w:rsidRPr="00313865">
            <w:rPr>
              <w:rFonts w:eastAsia="Angsana New" w:cstheme="minorBidi"/>
              <w:szCs w:val="24"/>
            </w:rPr>
            <w:t>R</w:t>
          </w:r>
          <w:r w:rsidRPr="00313865">
            <w:rPr>
              <w:rFonts w:eastAsia="Angsana New" w:cstheme="minorBidi"/>
              <w:szCs w:val="24"/>
            </w:rPr>
            <w:t>-0</w:t>
          </w:r>
          <w:r w:rsidR="00265DD9" w:rsidRPr="00313865">
            <w:rPr>
              <w:rFonts w:eastAsia="Angsana New" w:cstheme="minorBidi"/>
              <w:szCs w:val="24"/>
            </w:rPr>
            <w:t>1</w:t>
          </w:r>
        </w:p>
      </w:tc>
      <w:tc>
        <w:tcPr>
          <w:tcW w:w="3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2374" w:rsidRPr="00313865" w:rsidRDefault="00822374" w:rsidP="009A3D6E">
          <w:pPr>
            <w:rPr>
              <w:rFonts w:cstheme="minorBidi"/>
              <w:bCs/>
              <w:szCs w:val="24"/>
              <w:lang w:val="en-GB" w:eastAsia="ja-JP"/>
            </w:rPr>
          </w:pPr>
          <w:r w:rsidRPr="00313865">
            <w:rPr>
              <w:rFonts w:eastAsia="Angsana New" w:cstheme="minorBidi" w:hint="cs"/>
              <w:szCs w:val="24"/>
              <w:cs/>
            </w:rPr>
            <w:t xml:space="preserve">หน้าที่          </w:t>
          </w:r>
          <w:r w:rsidRPr="00313865">
            <w:rPr>
              <w:rFonts w:eastAsia="Angsana New" w:cstheme="minorBidi"/>
              <w:szCs w:val="24"/>
            </w:rPr>
            <w:t xml:space="preserve">:       </w:t>
          </w:r>
          <w:r w:rsidR="00BD7334" w:rsidRPr="00313865">
            <w:rPr>
              <w:rStyle w:val="PageNumber"/>
              <w:rFonts w:cstheme="minorBidi"/>
              <w:szCs w:val="24"/>
            </w:rPr>
            <w:fldChar w:fldCharType="begin"/>
          </w:r>
          <w:r w:rsidRPr="00313865">
            <w:rPr>
              <w:rStyle w:val="PageNumber"/>
              <w:rFonts w:cstheme="minorBidi"/>
              <w:szCs w:val="24"/>
            </w:rPr>
            <w:instrText xml:space="preserve"> PAGE </w:instrText>
          </w:r>
          <w:r w:rsidR="00BD7334" w:rsidRPr="00313865">
            <w:rPr>
              <w:rStyle w:val="PageNumber"/>
              <w:rFonts w:cstheme="minorBidi"/>
              <w:szCs w:val="24"/>
            </w:rPr>
            <w:fldChar w:fldCharType="separate"/>
          </w:r>
          <w:r w:rsidR="0038188E">
            <w:rPr>
              <w:rStyle w:val="PageNumber"/>
              <w:rFonts w:cstheme="minorBidi"/>
              <w:noProof/>
              <w:szCs w:val="24"/>
            </w:rPr>
            <w:t>7</w:t>
          </w:r>
          <w:r w:rsidR="00BD7334" w:rsidRPr="00313865">
            <w:rPr>
              <w:rStyle w:val="PageNumber"/>
              <w:rFonts w:cstheme="minorBidi"/>
              <w:szCs w:val="24"/>
            </w:rPr>
            <w:fldChar w:fldCharType="end"/>
          </w:r>
        </w:p>
      </w:tc>
    </w:tr>
    <w:tr w:rsidR="00822374" w:rsidTr="00822374">
      <w:trPr>
        <w:cantSplit/>
        <w:trHeight w:val="330"/>
        <w:jc w:val="center"/>
      </w:trPr>
      <w:tc>
        <w:tcPr>
          <w:tcW w:w="3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374" w:rsidRDefault="00822374" w:rsidP="009A3D6E">
          <w:pPr>
            <w:rPr>
              <w:rFonts w:eastAsia="Angsana New"/>
              <w:bCs/>
              <w:lang w:eastAsia="ja-JP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2374" w:rsidRPr="00313865" w:rsidRDefault="00822374" w:rsidP="009A3D6E">
          <w:pPr>
            <w:rPr>
              <w:rFonts w:eastAsia="Angsana New" w:cstheme="minorBidi"/>
              <w:bCs/>
              <w:szCs w:val="24"/>
              <w:lang w:val="en-GB" w:eastAsia="ja-JP"/>
            </w:rPr>
          </w:pPr>
          <w:r w:rsidRPr="00313865">
            <w:rPr>
              <w:rFonts w:eastAsia="Angsana New" w:cstheme="minorBidi" w:hint="cs"/>
              <w:szCs w:val="24"/>
              <w:cs/>
            </w:rPr>
            <w:t xml:space="preserve">วันที่เริ่มใช้        </w:t>
          </w:r>
          <w:r w:rsidRPr="00313865">
            <w:rPr>
              <w:rFonts w:eastAsia="Angsana New" w:cstheme="minorBidi"/>
              <w:szCs w:val="24"/>
            </w:rPr>
            <w:t xml:space="preserve">: </w:t>
          </w:r>
          <w:r w:rsidRPr="00313865">
            <w:rPr>
              <w:rFonts w:asciiTheme="minorHAnsi" w:eastAsia="Angsana New" w:hAnsiTheme="minorHAnsi" w:cstheme="minorBidi"/>
              <w:szCs w:val="24"/>
            </w:rPr>
            <w:t xml:space="preserve"> </w:t>
          </w:r>
          <w:r w:rsidR="00D35899" w:rsidRPr="00313865">
            <w:rPr>
              <w:rFonts w:asciiTheme="majorBidi" w:eastAsia="Angsana New" w:hAnsiTheme="majorBidi" w:cstheme="minorBidi"/>
              <w:szCs w:val="24"/>
            </w:rPr>
            <w:t xml:space="preserve">1 </w:t>
          </w:r>
          <w:r w:rsidR="00D35899" w:rsidRPr="00313865">
            <w:rPr>
              <w:rFonts w:asciiTheme="majorBidi" w:eastAsia="Angsana New" w:hAnsiTheme="majorBidi" w:cstheme="minorBidi"/>
              <w:szCs w:val="24"/>
              <w:cs/>
            </w:rPr>
            <w:t xml:space="preserve">มกราคม </w:t>
          </w:r>
          <w:r w:rsidR="000A26EB" w:rsidRPr="00313865">
            <w:rPr>
              <w:rFonts w:asciiTheme="majorBidi" w:eastAsia="Angsana New" w:hAnsiTheme="majorBidi" w:cstheme="minorBidi"/>
              <w:szCs w:val="24"/>
              <w:cs/>
            </w:rPr>
            <w:t>2564</w:t>
          </w:r>
        </w:p>
      </w:tc>
      <w:tc>
        <w:tcPr>
          <w:tcW w:w="3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2374" w:rsidRPr="00313865" w:rsidRDefault="00822374" w:rsidP="009A3D6E">
          <w:pPr>
            <w:rPr>
              <w:rFonts w:eastAsia="Angsana New" w:cstheme="minorBidi"/>
              <w:bCs/>
              <w:szCs w:val="24"/>
              <w:lang w:val="en-GB" w:eastAsia="ja-JP"/>
            </w:rPr>
          </w:pPr>
          <w:r w:rsidRPr="00313865">
            <w:rPr>
              <w:rFonts w:eastAsia="Angsana New" w:cstheme="minorBidi" w:hint="cs"/>
              <w:szCs w:val="24"/>
              <w:cs/>
            </w:rPr>
            <w:t xml:space="preserve">แก้ไขครั้งที่   </w:t>
          </w:r>
          <w:r w:rsidRPr="00313865">
            <w:rPr>
              <w:rFonts w:eastAsia="Angsana New" w:cstheme="minorBidi"/>
              <w:szCs w:val="24"/>
            </w:rPr>
            <w:t>:       0</w:t>
          </w:r>
        </w:p>
      </w:tc>
    </w:tr>
    <w:tr w:rsidR="00822374" w:rsidTr="00822374">
      <w:trPr>
        <w:cantSplit/>
        <w:trHeight w:val="331"/>
        <w:jc w:val="center"/>
      </w:trPr>
      <w:tc>
        <w:tcPr>
          <w:tcW w:w="3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374" w:rsidRDefault="00822374" w:rsidP="009A3D6E">
          <w:pPr>
            <w:rPr>
              <w:rFonts w:eastAsia="Angsana New"/>
              <w:bCs/>
              <w:lang w:eastAsia="ja-JP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2374" w:rsidRPr="00313865" w:rsidRDefault="00822374" w:rsidP="009A3D6E">
          <w:pPr>
            <w:rPr>
              <w:rFonts w:eastAsia="Angsana New" w:cstheme="minorBidi"/>
              <w:bCs/>
              <w:szCs w:val="24"/>
              <w:cs/>
              <w:lang w:val="en-GB" w:eastAsia="ja-JP"/>
            </w:rPr>
          </w:pPr>
          <w:r w:rsidRPr="00313865">
            <w:rPr>
              <w:rFonts w:eastAsia="Angsana New" w:cstheme="minorBidi" w:hint="cs"/>
              <w:szCs w:val="24"/>
              <w:cs/>
            </w:rPr>
            <w:t xml:space="preserve">ทบทวนโดย      </w:t>
          </w:r>
          <w:r w:rsidRPr="00313865">
            <w:rPr>
              <w:rFonts w:eastAsia="Angsana New" w:cstheme="minorBidi"/>
              <w:szCs w:val="24"/>
            </w:rPr>
            <w:t>:</w:t>
          </w:r>
          <w:r w:rsidRPr="00313865">
            <w:rPr>
              <w:rFonts w:eastAsia="Angsana New" w:cstheme="minorBidi" w:hint="cs"/>
              <w:bCs/>
              <w:szCs w:val="24"/>
              <w:cs/>
              <w:lang w:val="en-GB" w:eastAsia="ja-JP"/>
            </w:rPr>
            <w:t xml:space="preserve"> </w:t>
          </w:r>
          <w:r w:rsidR="00167349" w:rsidRPr="00313865">
            <w:rPr>
              <w:rFonts w:eastAsia="Angsana New" w:cstheme="minorBidi"/>
              <w:b/>
              <w:szCs w:val="24"/>
              <w:cs/>
              <w:lang w:val="en-GB" w:eastAsia="ja-JP"/>
            </w:rPr>
            <w:t>ขยัน  เจริญยิ่ง</w:t>
          </w:r>
        </w:p>
      </w:tc>
      <w:tc>
        <w:tcPr>
          <w:tcW w:w="3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2374" w:rsidRPr="00313865" w:rsidRDefault="00822374" w:rsidP="009A3D6E">
          <w:pPr>
            <w:rPr>
              <w:rFonts w:eastAsia="Angsana New" w:cstheme="minorBidi"/>
              <w:bCs/>
              <w:szCs w:val="24"/>
              <w:lang w:val="en-GB" w:eastAsia="ja-JP"/>
            </w:rPr>
          </w:pPr>
          <w:r w:rsidRPr="00313865">
            <w:rPr>
              <w:rFonts w:eastAsia="Angsana New" w:cstheme="minorBidi" w:hint="cs"/>
              <w:szCs w:val="24"/>
              <w:cs/>
            </w:rPr>
            <w:t xml:space="preserve">อนุมัติโดย   </w:t>
          </w:r>
          <w:r w:rsidRPr="00313865">
            <w:rPr>
              <w:rFonts w:eastAsia="Angsana New" w:cstheme="minorBidi"/>
              <w:szCs w:val="24"/>
            </w:rPr>
            <w:t xml:space="preserve"> :</w:t>
          </w:r>
          <w:r w:rsidRPr="00313865">
            <w:rPr>
              <w:rFonts w:eastAsia="Angsana New" w:cstheme="minorBidi" w:hint="cs"/>
              <w:bCs/>
              <w:szCs w:val="24"/>
              <w:cs/>
              <w:lang w:val="en-GB" w:eastAsia="ja-JP"/>
            </w:rPr>
            <w:t xml:space="preserve"> </w:t>
          </w:r>
          <w:r w:rsidR="00167349" w:rsidRPr="00313865">
            <w:rPr>
              <w:rFonts w:cstheme="minorBidi" w:hint="cs"/>
              <w:szCs w:val="24"/>
              <w:cs/>
            </w:rPr>
            <w:t>มานะ</w:t>
          </w:r>
          <w:r w:rsidR="00167349" w:rsidRPr="00313865">
            <w:rPr>
              <w:rFonts w:cstheme="minorBidi"/>
              <w:szCs w:val="24"/>
              <w:cs/>
            </w:rPr>
            <w:t xml:space="preserve">  เจริญยิ่ง</w:t>
          </w:r>
        </w:p>
      </w:tc>
    </w:tr>
  </w:tbl>
  <w:p w:rsidR="00822374" w:rsidRDefault="00822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1123B8A"/>
    <w:multiLevelType w:val="multilevel"/>
    <w:tmpl w:val="95962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02AA65A3"/>
    <w:multiLevelType w:val="hybridMultilevel"/>
    <w:tmpl w:val="4E6A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12FF0"/>
    <w:multiLevelType w:val="hybridMultilevel"/>
    <w:tmpl w:val="2C0AE456"/>
    <w:lvl w:ilvl="0" w:tplc="93DABCCA">
      <w:start w:val="4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">
    <w:nsid w:val="03435CE8"/>
    <w:multiLevelType w:val="hybridMultilevel"/>
    <w:tmpl w:val="D71834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D6A4F"/>
    <w:multiLevelType w:val="multilevel"/>
    <w:tmpl w:val="3858DA9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7500C47"/>
    <w:multiLevelType w:val="singleLevel"/>
    <w:tmpl w:val="418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</w:abstractNum>
  <w:abstractNum w:abstractNumId="7">
    <w:nsid w:val="1C20381D"/>
    <w:multiLevelType w:val="multilevel"/>
    <w:tmpl w:val="3858DA9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E206676"/>
    <w:multiLevelType w:val="multilevel"/>
    <w:tmpl w:val="3858DA9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200147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22985B68"/>
    <w:multiLevelType w:val="hybridMultilevel"/>
    <w:tmpl w:val="FD26447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11">
    <w:nsid w:val="247F55AF"/>
    <w:multiLevelType w:val="hybridMultilevel"/>
    <w:tmpl w:val="286E5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054A5"/>
    <w:multiLevelType w:val="multilevel"/>
    <w:tmpl w:val="F8AEF8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26C34E19"/>
    <w:multiLevelType w:val="multilevel"/>
    <w:tmpl w:val="CE66A56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7"/>
        </w:tabs>
        <w:ind w:left="997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14">
    <w:nsid w:val="32EB1BB8"/>
    <w:multiLevelType w:val="hybridMultilevel"/>
    <w:tmpl w:val="498011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965F1"/>
    <w:multiLevelType w:val="multilevel"/>
    <w:tmpl w:val="263631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81A7CF7"/>
    <w:multiLevelType w:val="multilevel"/>
    <w:tmpl w:val="3858DA9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09E38F9"/>
    <w:multiLevelType w:val="multilevel"/>
    <w:tmpl w:val="C1044C0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40416AC"/>
    <w:multiLevelType w:val="multilevel"/>
    <w:tmpl w:val="EAECFC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6502FB7"/>
    <w:multiLevelType w:val="hybridMultilevel"/>
    <w:tmpl w:val="14B49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41AFC"/>
    <w:multiLevelType w:val="hybridMultilevel"/>
    <w:tmpl w:val="8A38E878"/>
    <w:lvl w:ilvl="0" w:tplc="69C07608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3B8A"/>
    <w:multiLevelType w:val="multilevel"/>
    <w:tmpl w:val="49801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A10FA"/>
    <w:multiLevelType w:val="multilevel"/>
    <w:tmpl w:val="374EF9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07A5A"/>
    <w:multiLevelType w:val="hybridMultilevel"/>
    <w:tmpl w:val="A830D782"/>
    <w:lvl w:ilvl="0" w:tplc="4334A8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Cordia New" w:hAnsi="Cordia New" w:cs="Cord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6541448"/>
    <w:multiLevelType w:val="hybridMultilevel"/>
    <w:tmpl w:val="81B43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65801"/>
    <w:multiLevelType w:val="hybridMultilevel"/>
    <w:tmpl w:val="D3D65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9159BD"/>
    <w:multiLevelType w:val="multilevel"/>
    <w:tmpl w:val="ACD05AD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C7E0E9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8">
    <w:nsid w:val="5FB90ED5"/>
    <w:multiLevelType w:val="singleLevel"/>
    <w:tmpl w:val="59A6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</w:abstractNum>
  <w:abstractNum w:abstractNumId="29">
    <w:nsid w:val="606376C6"/>
    <w:multiLevelType w:val="multilevel"/>
    <w:tmpl w:val="C02E42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0">
    <w:nsid w:val="60CE1535"/>
    <w:multiLevelType w:val="multilevel"/>
    <w:tmpl w:val="DB2E06D8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1">
    <w:nsid w:val="61166701"/>
    <w:multiLevelType w:val="hybridMultilevel"/>
    <w:tmpl w:val="D236E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D03FB"/>
    <w:multiLevelType w:val="singleLevel"/>
    <w:tmpl w:val="E03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</w:abstractNum>
  <w:abstractNum w:abstractNumId="33">
    <w:nsid w:val="63341E39"/>
    <w:multiLevelType w:val="hybridMultilevel"/>
    <w:tmpl w:val="374EF9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FA76AA"/>
    <w:multiLevelType w:val="multilevel"/>
    <w:tmpl w:val="4E06A4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EAE5AA0"/>
    <w:multiLevelType w:val="singleLevel"/>
    <w:tmpl w:val="06C651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6">
    <w:nsid w:val="70B813F9"/>
    <w:multiLevelType w:val="multilevel"/>
    <w:tmpl w:val="CE78847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7">
    <w:nsid w:val="71BD21C8"/>
    <w:multiLevelType w:val="multilevel"/>
    <w:tmpl w:val="77D813C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8">
    <w:nsid w:val="79F16301"/>
    <w:multiLevelType w:val="hybridMultilevel"/>
    <w:tmpl w:val="BDB2EF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5F0201"/>
    <w:multiLevelType w:val="multilevel"/>
    <w:tmpl w:val="427CE08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4"/>
  </w:num>
  <w:num w:numId="4">
    <w:abstractNumId w:val="21"/>
  </w:num>
  <w:num w:numId="5">
    <w:abstractNumId w:val="33"/>
  </w:num>
  <w:num w:numId="6">
    <w:abstractNumId w:val="22"/>
  </w:num>
  <w:num w:numId="7">
    <w:abstractNumId w:val="38"/>
  </w:num>
  <w:num w:numId="8">
    <w:abstractNumId w:val="10"/>
  </w:num>
  <w:num w:numId="9">
    <w:abstractNumId w:val="6"/>
  </w:num>
  <w:num w:numId="10">
    <w:abstractNumId w:val="35"/>
  </w:num>
  <w:num w:numId="11">
    <w:abstractNumId w:val="32"/>
  </w:num>
  <w:num w:numId="12">
    <w:abstractNumId w:val="28"/>
  </w:num>
  <w:num w:numId="13">
    <w:abstractNumId w:val="19"/>
  </w:num>
  <w:num w:numId="14">
    <w:abstractNumId w:val="11"/>
  </w:num>
  <w:num w:numId="15">
    <w:abstractNumId w:val="36"/>
  </w:num>
  <w:num w:numId="16">
    <w:abstractNumId w:val="27"/>
  </w:num>
  <w:num w:numId="17">
    <w:abstractNumId w:val="9"/>
  </w:num>
  <w:num w:numId="18">
    <w:abstractNumId w:val="13"/>
  </w:num>
  <w:num w:numId="19">
    <w:abstractNumId w:val="3"/>
  </w:num>
  <w:num w:numId="20">
    <w:abstractNumId w:val="23"/>
  </w:num>
  <w:num w:numId="21">
    <w:abstractNumId w:val="18"/>
  </w:num>
  <w:num w:numId="22">
    <w:abstractNumId w:val="24"/>
  </w:num>
  <w:num w:numId="23">
    <w:abstractNumId w:val="37"/>
  </w:num>
  <w:num w:numId="24">
    <w:abstractNumId w:val="29"/>
  </w:num>
  <w:num w:numId="25">
    <w:abstractNumId w:val="17"/>
  </w:num>
  <w:num w:numId="26">
    <w:abstractNumId w:val="12"/>
  </w:num>
  <w:num w:numId="27">
    <w:abstractNumId w:val="1"/>
  </w:num>
  <w:num w:numId="28">
    <w:abstractNumId w:val="15"/>
  </w:num>
  <w:num w:numId="29">
    <w:abstractNumId w:val="34"/>
  </w:num>
  <w:num w:numId="30">
    <w:abstractNumId w:val="8"/>
  </w:num>
  <w:num w:numId="31">
    <w:abstractNumId w:val="39"/>
  </w:num>
  <w:num w:numId="32">
    <w:abstractNumId w:val="16"/>
  </w:num>
  <w:num w:numId="33">
    <w:abstractNumId w:val="5"/>
  </w:num>
  <w:num w:numId="34">
    <w:abstractNumId w:val="7"/>
  </w:num>
  <w:num w:numId="35">
    <w:abstractNumId w:val="25"/>
  </w:num>
  <w:num w:numId="36">
    <w:abstractNumId w:val="4"/>
  </w:num>
  <w:num w:numId="37">
    <w:abstractNumId w:val="30"/>
  </w:num>
  <w:num w:numId="38">
    <w:abstractNumId w:val="26"/>
  </w:num>
  <w:num w:numId="39">
    <w:abstractNumId w:val="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27F44"/>
    <w:rsid w:val="00004B4F"/>
    <w:rsid w:val="00030104"/>
    <w:rsid w:val="00043756"/>
    <w:rsid w:val="000565E8"/>
    <w:rsid w:val="0006699A"/>
    <w:rsid w:val="00082F84"/>
    <w:rsid w:val="000A25AC"/>
    <w:rsid w:val="000A26EB"/>
    <w:rsid w:val="000B7758"/>
    <w:rsid w:val="000C0DE9"/>
    <w:rsid w:val="000C64B8"/>
    <w:rsid w:val="000E494C"/>
    <w:rsid w:val="000F60BB"/>
    <w:rsid w:val="00104552"/>
    <w:rsid w:val="00121C30"/>
    <w:rsid w:val="00131DC1"/>
    <w:rsid w:val="00161ECE"/>
    <w:rsid w:val="00167349"/>
    <w:rsid w:val="00181141"/>
    <w:rsid w:val="001A15B0"/>
    <w:rsid w:val="001D0E90"/>
    <w:rsid w:val="001E35D9"/>
    <w:rsid w:val="001E717A"/>
    <w:rsid w:val="0022637D"/>
    <w:rsid w:val="00237354"/>
    <w:rsid w:val="00241B01"/>
    <w:rsid w:val="00265DD9"/>
    <w:rsid w:val="00266AF5"/>
    <w:rsid w:val="00274F93"/>
    <w:rsid w:val="002A5D0C"/>
    <w:rsid w:val="002C202A"/>
    <w:rsid w:val="002C3BB1"/>
    <w:rsid w:val="002C3F84"/>
    <w:rsid w:val="002D6540"/>
    <w:rsid w:val="003116D8"/>
    <w:rsid w:val="00313865"/>
    <w:rsid w:val="0032225C"/>
    <w:rsid w:val="003460B2"/>
    <w:rsid w:val="00371B0A"/>
    <w:rsid w:val="0038188E"/>
    <w:rsid w:val="00383C46"/>
    <w:rsid w:val="003A5587"/>
    <w:rsid w:val="003A703C"/>
    <w:rsid w:val="003C393F"/>
    <w:rsid w:val="003D3370"/>
    <w:rsid w:val="004042E8"/>
    <w:rsid w:val="004103FA"/>
    <w:rsid w:val="0041512D"/>
    <w:rsid w:val="004278B1"/>
    <w:rsid w:val="00432A0B"/>
    <w:rsid w:val="00433B18"/>
    <w:rsid w:val="00433EBE"/>
    <w:rsid w:val="0044117F"/>
    <w:rsid w:val="00443B52"/>
    <w:rsid w:val="004445EF"/>
    <w:rsid w:val="00473B51"/>
    <w:rsid w:val="004C2864"/>
    <w:rsid w:val="0051700F"/>
    <w:rsid w:val="005406D9"/>
    <w:rsid w:val="005852EA"/>
    <w:rsid w:val="005B70E7"/>
    <w:rsid w:val="005C64F9"/>
    <w:rsid w:val="005D4357"/>
    <w:rsid w:val="005D75B8"/>
    <w:rsid w:val="0061400A"/>
    <w:rsid w:val="006176C8"/>
    <w:rsid w:val="0063091C"/>
    <w:rsid w:val="0064376B"/>
    <w:rsid w:val="0065651E"/>
    <w:rsid w:val="006A03B4"/>
    <w:rsid w:val="006B2711"/>
    <w:rsid w:val="006D4477"/>
    <w:rsid w:val="006D6308"/>
    <w:rsid w:val="006F2412"/>
    <w:rsid w:val="00756339"/>
    <w:rsid w:val="0076189E"/>
    <w:rsid w:val="007652E9"/>
    <w:rsid w:val="0077030E"/>
    <w:rsid w:val="007705F4"/>
    <w:rsid w:val="007A07A3"/>
    <w:rsid w:val="007A5F8D"/>
    <w:rsid w:val="007B6D7F"/>
    <w:rsid w:val="007C58C2"/>
    <w:rsid w:val="007F36E6"/>
    <w:rsid w:val="00820240"/>
    <w:rsid w:val="008206F9"/>
    <w:rsid w:val="00822374"/>
    <w:rsid w:val="00831282"/>
    <w:rsid w:val="00862BAB"/>
    <w:rsid w:val="008B34F0"/>
    <w:rsid w:val="008C7CFD"/>
    <w:rsid w:val="008D1293"/>
    <w:rsid w:val="008E511C"/>
    <w:rsid w:val="00900B19"/>
    <w:rsid w:val="00901719"/>
    <w:rsid w:val="00902B0D"/>
    <w:rsid w:val="00922743"/>
    <w:rsid w:val="009573F9"/>
    <w:rsid w:val="009662C7"/>
    <w:rsid w:val="009A3D6E"/>
    <w:rsid w:val="009D230E"/>
    <w:rsid w:val="00A00FF9"/>
    <w:rsid w:val="00A15211"/>
    <w:rsid w:val="00A271F6"/>
    <w:rsid w:val="00A27F44"/>
    <w:rsid w:val="00A377D8"/>
    <w:rsid w:val="00A43065"/>
    <w:rsid w:val="00AD6E0D"/>
    <w:rsid w:val="00B0078A"/>
    <w:rsid w:val="00B3400E"/>
    <w:rsid w:val="00B37894"/>
    <w:rsid w:val="00B40308"/>
    <w:rsid w:val="00B53462"/>
    <w:rsid w:val="00B53D19"/>
    <w:rsid w:val="00B56170"/>
    <w:rsid w:val="00B57882"/>
    <w:rsid w:val="00B67DF2"/>
    <w:rsid w:val="00B81EDB"/>
    <w:rsid w:val="00B94CC8"/>
    <w:rsid w:val="00BB07D7"/>
    <w:rsid w:val="00BD7334"/>
    <w:rsid w:val="00BE5AEA"/>
    <w:rsid w:val="00BE623A"/>
    <w:rsid w:val="00BF0194"/>
    <w:rsid w:val="00BF7541"/>
    <w:rsid w:val="00BF7E8E"/>
    <w:rsid w:val="00C0031B"/>
    <w:rsid w:val="00C1177A"/>
    <w:rsid w:val="00C55978"/>
    <w:rsid w:val="00C73BAF"/>
    <w:rsid w:val="00C9774B"/>
    <w:rsid w:val="00CB649F"/>
    <w:rsid w:val="00CC02EC"/>
    <w:rsid w:val="00D126EC"/>
    <w:rsid w:val="00D3169D"/>
    <w:rsid w:val="00D35899"/>
    <w:rsid w:val="00D440B4"/>
    <w:rsid w:val="00D51748"/>
    <w:rsid w:val="00D5429F"/>
    <w:rsid w:val="00D613F5"/>
    <w:rsid w:val="00DA4314"/>
    <w:rsid w:val="00DA4599"/>
    <w:rsid w:val="00DB19B5"/>
    <w:rsid w:val="00DB68CD"/>
    <w:rsid w:val="00DC40DF"/>
    <w:rsid w:val="00DD08ED"/>
    <w:rsid w:val="00DF46A7"/>
    <w:rsid w:val="00DF6A9C"/>
    <w:rsid w:val="00E11663"/>
    <w:rsid w:val="00E338AC"/>
    <w:rsid w:val="00E360AD"/>
    <w:rsid w:val="00E54804"/>
    <w:rsid w:val="00E62BC5"/>
    <w:rsid w:val="00E6598F"/>
    <w:rsid w:val="00E71168"/>
    <w:rsid w:val="00EC2525"/>
    <w:rsid w:val="00EC3D06"/>
    <w:rsid w:val="00EF1C4F"/>
    <w:rsid w:val="00F05541"/>
    <w:rsid w:val="00F12FC8"/>
    <w:rsid w:val="00F16FE4"/>
    <w:rsid w:val="00F22D20"/>
    <w:rsid w:val="00F2446C"/>
    <w:rsid w:val="00F3221C"/>
    <w:rsid w:val="00F32AA6"/>
    <w:rsid w:val="00F80BDD"/>
    <w:rsid w:val="00FA7883"/>
    <w:rsid w:val="00FD028B"/>
    <w:rsid w:val="00F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5E8"/>
    <w:rPr>
      <w:sz w:val="24"/>
      <w:szCs w:val="28"/>
    </w:rPr>
  </w:style>
  <w:style w:type="paragraph" w:styleId="Heading1">
    <w:name w:val="heading 1"/>
    <w:basedOn w:val="Normal"/>
    <w:next w:val="Normal"/>
    <w:qFormat/>
    <w:rsid w:val="000565E8"/>
    <w:pPr>
      <w:keepNext/>
      <w:numPr>
        <w:numId w:val="2"/>
      </w:numPr>
      <w:spacing w:before="240" w:after="60"/>
      <w:outlineLvl w:val="0"/>
    </w:pPr>
    <w:rPr>
      <w:rFonts w:ascii="AngsanaUPC" w:hAnsi="AngsanaUPC" w:cs="AngsanaUPC"/>
      <w:b/>
      <w:bCs/>
      <w:color w:val="000080"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0565E8"/>
    <w:pPr>
      <w:keepNext/>
      <w:numPr>
        <w:ilvl w:val="1"/>
        <w:numId w:val="2"/>
      </w:numPr>
      <w:spacing w:before="240" w:after="60"/>
      <w:outlineLvl w:val="1"/>
    </w:pPr>
    <w:rPr>
      <w:rFonts w:ascii="AngsanaUPC" w:hAnsi="AngsanaUPC" w:cs="AngsanaUPC"/>
      <w:b/>
      <w:bCs/>
      <w:i/>
      <w:iCs/>
      <w:color w:val="000080"/>
      <w:szCs w:val="24"/>
      <w:lang w:val="en-GB"/>
    </w:rPr>
  </w:style>
  <w:style w:type="paragraph" w:styleId="Heading3">
    <w:name w:val="heading 3"/>
    <w:basedOn w:val="Normal"/>
    <w:next w:val="Normal"/>
    <w:qFormat/>
    <w:rsid w:val="000565E8"/>
    <w:pPr>
      <w:keepNext/>
      <w:numPr>
        <w:ilvl w:val="2"/>
        <w:numId w:val="2"/>
      </w:numPr>
      <w:spacing w:before="240" w:after="60"/>
      <w:outlineLvl w:val="2"/>
    </w:pPr>
    <w:rPr>
      <w:rFonts w:ascii="AngsanaUPC" w:hAnsi="AngsanaUPC" w:cs="AngsanaUPC"/>
      <w:b/>
      <w:bCs/>
      <w:color w:val="000080"/>
      <w:szCs w:val="24"/>
      <w:lang w:val="en-GB"/>
    </w:rPr>
  </w:style>
  <w:style w:type="paragraph" w:styleId="Heading4">
    <w:name w:val="heading 4"/>
    <w:basedOn w:val="Normal"/>
    <w:next w:val="Normal"/>
    <w:qFormat/>
    <w:rsid w:val="000565E8"/>
    <w:pPr>
      <w:keepNext/>
      <w:numPr>
        <w:ilvl w:val="3"/>
        <w:numId w:val="2"/>
      </w:numPr>
      <w:spacing w:before="240" w:after="60"/>
      <w:outlineLvl w:val="3"/>
    </w:pPr>
    <w:rPr>
      <w:rFonts w:ascii="AngsanaUPC" w:hAnsi="AngsanaUPC" w:cs="AngsanaUPC"/>
      <w:b/>
      <w:bCs/>
      <w:color w:val="000080"/>
      <w:szCs w:val="24"/>
      <w:lang w:val="en-GB"/>
    </w:rPr>
  </w:style>
  <w:style w:type="paragraph" w:styleId="Heading5">
    <w:name w:val="heading 5"/>
    <w:basedOn w:val="Normal"/>
    <w:next w:val="Normal"/>
    <w:qFormat/>
    <w:rsid w:val="000565E8"/>
    <w:pPr>
      <w:numPr>
        <w:ilvl w:val="4"/>
        <w:numId w:val="2"/>
      </w:numPr>
      <w:spacing w:before="240" w:after="60"/>
      <w:outlineLvl w:val="4"/>
    </w:pPr>
    <w:rPr>
      <w:rFonts w:ascii="AngsanaUPC" w:hAnsi="AngsanaUPC" w:cs="AngsanaUPC"/>
      <w:b/>
      <w:bCs/>
      <w:color w:val="000080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0565E8"/>
    <w:pPr>
      <w:numPr>
        <w:ilvl w:val="5"/>
        <w:numId w:val="2"/>
      </w:numPr>
      <w:spacing w:before="240" w:after="60"/>
      <w:outlineLvl w:val="5"/>
    </w:pPr>
    <w:rPr>
      <w:rFonts w:ascii="CordiaUPC" w:hAnsi="CordiaUPC" w:cs="CordiaUPC"/>
      <w:b/>
      <w:bCs/>
      <w:i/>
      <w:iCs/>
      <w:color w:val="000080"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0565E8"/>
    <w:pPr>
      <w:numPr>
        <w:ilvl w:val="6"/>
        <w:numId w:val="2"/>
      </w:numPr>
      <w:spacing w:before="240" w:after="60"/>
      <w:outlineLvl w:val="6"/>
    </w:pPr>
    <w:rPr>
      <w:rFonts w:ascii="AngsanaUPC" w:hAnsi="AngsanaUPC" w:cs="AngsanaUPC"/>
      <w:b/>
      <w:bCs/>
      <w:color w:val="000080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0565E8"/>
    <w:pPr>
      <w:numPr>
        <w:ilvl w:val="7"/>
        <w:numId w:val="2"/>
      </w:numPr>
      <w:spacing w:before="240" w:after="60"/>
      <w:outlineLvl w:val="7"/>
    </w:pPr>
    <w:rPr>
      <w:rFonts w:ascii="AngsanaUPC" w:hAnsi="AngsanaUPC" w:cs="AngsanaUPC"/>
      <w:b/>
      <w:bCs/>
      <w:i/>
      <w:iCs/>
      <w:color w:val="000080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0565E8"/>
    <w:pPr>
      <w:numPr>
        <w:ilvl w:val="8"/>
        <w:numId w:val="2"/>
      </w:numPr>
      <w:spacing w:before="240" w:after="60"/>
      <w:outlineLvl w:val="8"/>
    </w:pPr>
    <w:rPr>
      <w:rFonts w:ascii="AngsanaUPC" w:hAnsi="AngsanaUPC" w:cs="AngsanaUPC"/>
      <w:b/>
      <w:bCs/>
      <w:i/>
      <w:iCs/>
      <w:color w:val="00008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5E8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C393F"/>
    <w:pPr>
      <w:spacing w:after="60"/>
      <w:jc w:val="center"/>
      <w:outlineLvl w:val="1"/>
    </w:pPr>
    <w:rPr>
      <w:rFonts w:ascii="Cambria" w:hAnsi="Cambria"/>
      <w:szCs w:val="30"/>
    </w:rPr>
  </w:style>
  <w:style w:type="paragraph" w:styleId="Footer">
    <w:name w:val="footer"/>
    <w:basedOn w:val="Normal"/>
    <w:rsid w:val="000565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5E8"/>
  </w:style>
  <w:style w:type="paragraph" w:styleId="BalloonText">
    <w:name w:val="Balloon Text"/>
    <w:basedOn w:val="Normal"/>
    <w:semiHidden/>
    <w:rsid w:val="000565E8"/>
    <w:rPr>
      <w:rFonts w:ascii="Tahoma" w:hAnsi="Tahoma"/>
      <w:sz w:val="16"/>
      <w:szCs w:val="18"/>
    </w:rPr>
  </w:style>
  <w:style w:type="character" w:customStyle="1" w:styleId="SubtitleChar">
    <w:name w:val="Subtitle Char"/>
    <w:link w:val="Subtitle"/>
    <w:rsid w:val="003C393F"/>
    <w:rPr>
      <w:rFonts w:ascii="Cambria" w:eastAsia="Times New Roman" w:hAnsi="Cambria" w:cs="Angsana New"/>
      <w:sz w:val="24"/>
      <w:szCs w:val="30"/>
    </w:rPr>
  </w:style>
  <w:style w:type="paragraph" w:styleId="Title">
    <w:name w:val="Title"/>
    <w:basedOn w:val="Normal"/>
    <w:link w:val="TitleChar"/>
    <w:qFormat/>
    <w:rsid w:val="00B67DF2"/>
    <w:pPr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TitleChar">
    <w:name w:val="Title Char"/>
    <w:link w:val="Title"/>
    <w:rsid w:val="00B67DF2"/>
    <w:rPr>
      <w:rFonts w:ascii="CordiaUPC" w:eastAsia="Cordia New" w:hAnsi="CordiaUPC" w:cs="CordiaUPC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E3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0A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58C9-EFAA-46A7-9129-EDAA3486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ผู้ที่เกี่ยวข้อง</vt:lpstr>
      <vt:lpstr>ผู้ที่เกี่ยวข้อง</vt:lpstr>
    </vt:vector>
  </TitlesOfParts>
  <Company>WINXP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ผู้ที่เกี่ยวข้อง</dc:title>
  <dc:creator>User Xp</dc:creator>
  <cp:lastModifiedBy>user</cp:lastModifiedBy>
  <cp:revision>1</cp:revision>
  <cp:lastPrinted>2007-08-14T03:10:00Z</cp:lastPrinted>
  <dcterms:created xsi:type="dcterms:W3CDTF">2021-10-13T08:14:00Z</dcterms:created>
  <dcterms:modified xsi:type="dcterms:W3CDTF">2021-10-13T08:14:00Z</dcterms:modified>
</cp:coreProperties>
</file>